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5066"/>
      </w:tblGrid>
      <w:tr w:rsidR="00225AE8" w:rsidRPr="002671C1" w14:paraId="5E53AC9C" w14:textId="77777777" w:rsidTr="00225AE8">
        <w:trPr>
          <w:trHeight w:val="552"/>
        </w:trPr>
        <w:tc>
          <w:tcPr>
            <w:tcW w:w="5066" w:type="dxa"/>
          </w:tcPr>
          <w:p w14:paraId="1034F940" w14:textId="64D145E1" w:rsidR="00225AE8" w:rsidRPr="002671C1" w:rsidRDefault="00225AE8">
            <w:pPr>
              <w:pStyle w:val="Default"/>
              <w:rPr>
                <w:rFonts w:asciiTheme="minorHAnsi" w:hAnsiTheme="minorHAnsi" w:cstheme="minorHAnsi"/>
                <w:sz w:val="20"/>
                <w:szCs w:val="20"/>
              </w:rPr>
            </w:pPr>
            <w:r w:rsidRPr="002671C1">
              <w:rPr>
                <w:rFonts w:asciiTheme="minorHAnsi" w:hAnsiTheme="minorHAnsi" w:cstheme="minorHAnsi"/>
                <w:b/>
                <w:bCs/>
                <w:sz w:val="20"/>
                <w:szCs w:val="20"/>
              </w:rPr>
              <w:t>What will the Centre trading hours be?</w:t>
            </w:r>
          </w:p>
        </w:tc>
        <w:tc>
          <w:tcPr>
            <w:tcW w:w="5066" w:type="dxa"/>
          </w:tcPr>
          <w:p w14:paraId="38736253" w14:textId="77777777" w:rsidR="00225AE8" w:rsidRPr="001F66AF" w:rsidRDefault="00225AE8" w:rsidP="00225AE8">
            <w:pPr>
              <w:pStyle w:val="Default"/>
              <w:rPr>
                <w:rFonts w:asciiTheme="minorHAnsi" w:hAnsiTheme="minorHAnsi" w:cstheme="minorHAnsi"/>
                <w:sz w:val="20"/>
                <w:szCs w:val="20"/>
              </w:rPr>
            </w:pPr>
            <w:r w:rsidRPr="001F66AF">
              <w:rPr>
                <w:rFonts w:asciiTheme="minorHAnsi" w:hAnsiTheme="minorHAnsi" w:cstheme="minorHAnsi"/>
                <w:sz w:val="20"/>
                <w:szCs w:val="20"/>
              </w:rPr>
              <w:t>The trading hours will return to as they were before lockdown:</w:t>
            </w:r>
          </w:p>
          <w:p w14:paraId="3D8FD7B4" w14:textId="78625C43" w:rsidR="00225AE8" w:rsidRPr="001F66AF" w:rsidRDefault="00225AE8" w:rsidP="00225AE8">
            <w:pPr>
              <w:widowControl w:val="0"/>
              <w:spacing w:after="0" w:line="240" w:lineRule="auto"/>
              <w:rPr>
                <w:rFonts w:eastAsia="Calibri Light" w:cstheme="minorHAnsi"/>
                <w:color w:val="000000" w:themeColor="text1"/>
                <w:spacing w:val="-1"/>
                <w:sz w:val="20"/>
                <w:szCs w:val="20"/>
              </w:rPr>
            </w:pPr>
            <w:r w:rsidRPr="001F66AF">
              <w:rPr>
                <w:rFonts w:eastAsia="Calibri Light" w:cstheme="minorHAnsi"/>
                <w:color w:val="000000" w:themeColor="text1"/>
                <w:spacing w:val="-1"/>
                <w:sz w:val="20"/>
                <w:szCs w:val="20"/>
              </w:rPr>
              <w:t xml:space="preserve">Monday – </w:t>
            </w:r>
            <w:r w:rsidR="001F66AF">
              <w:rPr>
                <w:rFonts w:eastAsia="Calibri Light" w:cstheme="minorHAnsi"/>
                <w:color w:val="000000" w:themeColor="text1"/>
                <w:spacing w:val="-1"/>
                <w:sz w:val="20"/>
                <w:szCs w:val="20"/>
              </w:rPr>
              <w:t>7:30am – 18:00pm</w:t>
            </w:r>
          </w:p>
          <w:p w14:paraId="5252EE27" w14:textId="24538D8E" w:rsidR="00225AE8" w:rsidRPr="001F66AF" w:rsidRDefault="00225AE8" w:rsidP="00225AE8">
            <w:pPr>
              <w:widowControl w:val="0"/>
              <w:spacing w:after="0" w:line="240" w:lineRule="auto"/>
              <w:rPr>
                <w:rFonts w:eastAsia="Calibri Light" w:cstheme="minorHAnsi"/>
                <w:color w:val="000000" w:themeColor="text1"/>
                <w:spacing w:val="-1"/>
                <w:sz w:val="20"/>
                <w:szCs w:val="20"/>
              </w:rPr>
            </w:pPr>
            <w:r w:rsidRPr="001F66AF">
              <w:rPr>
                <w:rFonts w:eastAsia="Calibri Light" w:cstheme="minorHAnsi"/>
                <w:color w:val="000000" w:themeColor="text1"/>
                <w:spacing w:val="-1"/>
                <w:sz w:val="20"/>
                <w:szCs w:val="20"/>
              </w:rPr>
              <w:t xml:space="preserve">Tuesday – </w:t>
            </w:r>
            <w:r w:rsidR="001F66AF">
              <w:rPr>
                <w:rFonts w:eastAsia="Calibri Light" w:cstheme="minorHAnsi"/>
                <w:color w:val="000000" w:themeColor="text1"/>
                <w:spacing w:val="-1"/>
                <w:sz w:val="20"/>
                <w:szCs w:val="20"/>
              </w:rPr>
              <w:t>7:30am – 18:00pm</w:t>
            </w:r>
          </w:p>
          <w:p w14:paraId="52873F3C" w14:textId="6E91DF7A" w:rsidR="00225AE8" w:rsidRPr="001F66AF" w:rsidRDefault="00225AE8" w:rsidP="00225AE8">
            <w:pPr>
              <w:widowControl w:val="0"/>
              <w:spacing w:after="0" w:line="240" w:lineRule="auto"/>
              <w:rPr>
                <w:rFonts w:eastAsia="Calibri Light" w:cstheme="minorHAnsi"/>
                <w:color w:val="000000" w:themeColor="text1"/>
                <w:spacing w:val="-1"/>
                <w:sz w:val="20"/>
                <w:szCs w:val="20"/>
              </w:rPr>
            </w:pPr>
            <w:r w:rsidRPr="001F66AF">
              <w:rPr>
                <w:rFonts w:eastAsia="Calibri Light" w:cstheme="minorHAnsi"/>
                <w:color w:val="000000" w:themeColor="text1"/>
                <w:spacing w:val="-1"/>
                <w:sz w:val="20"/>
                <w:szCs w:val="20"/>
              </w:rPr>
              <w:t>Wednesday –</w:t>
            </w:r>
            <w:r w:rsidR="001F66AF">
              <w:rPr>
                <w:rFonts w:eastAsia="Calibri Light" w:cstheme="minorHAnsi"/>
                <w:color w:val="000000" w:themeColor="text1"/>
                <w:spacing w:val="-1"/>
                <w:sz w:val="20"/>
                <w:szCs w:val="20"/>
              </w:rPr>
              <w:t xml:space="preserve"> 7:30am – 18:00pm</w:t>
            </w:r>
            <w:r w:rsidR="00825ED3" w:rsidRPr="001F66AF">
              <w:rPr>
                <w:rFonts w:eastAsia="Calibri Light" w:cstheme="minorHAnsi"/>
                <w:color w:val="000000" w:themeColor="text1"/>
                <w:spacing w:val="-1"/>
                <w:sz w:val="20"/>
                <w:szCs w:val="20"/>
              </w:rPr>
              <w:t xml:space="preserve"> </w:t>
            </w:r>
          </w:p>
          <w:p w14:paraId="59A40E14" w14:textId="6D372AB4" w:rsidR="00825ED3" w:rsidRPr="001F66AF" w:rsidRDefault="00225AE8" w:rsidP="00225AE8">
            <w:pPr>
              <w:widowControl w:val="0"/>
              <w:spacing w:after="0" w:line="240" w:lineRule="auto"/>
              <w:rPr>
                <w:rFonts w:eastAsia="Calibri Light" w:cstheme="minorHAnsi"/>
                <w:color w:val="000000" w:themeColor="text1"/>
                <w:spacing w:val="-1"/>
                <w:sz w:val="20"/>
                <w:szCs w:val="20"/>
              </w:rPr>
            </w:pPr>
            <w:r w:rsidRPr="001F66AF">
              <w:rPr>
                <w:rFonts w:eastAsia="Calibri Light" w:cstheme="minorHAnsi"/>
                <w:color w:val="000000" w:themeColor="text1"/>
                <w:spacing w:val="-1"/>
                <w:sz w:val="20"/>
                <w:szCs w:val="20"/>
              </w:rPr>
              <w:t xml:space="preserve">Thursday – </w:t>
            </w:r>
            <w:r w:rsidR="001F66AF">
              <w:rPr>
                <w:rFonts w:eastAsia="Calibri Light" w:cstheme="minorHAnsi"/>
                <w:color w:val="000000" w:themeColor="text1"/>
                <w:spacing w:val="-1"/>
                <w:sz w:val="20"/>
                <w:szCs w:val="20"/>
              </w:rPr>
              <w:t>7:30am – 18:00pm</w:t>
            </w:r>
          </w:p>
          <w:p w14:paraId="27164D8A" w14:textId="786E1E11" w:rsidR="00825ED3" w:rsidRPr="001F66AF" w:rsidRDefault="00225AE8" w:rsidP="00225AE8">
            <w:pPr>
              <w:widowControl w:val="0"/>
              <w:spacing w:after="0" w:line="240" w:lineRule="auto"/>
              <w:rPr>
                <w:rFonts w:eastAsia="Calibri Light" w:cstheme="minorHAnsi"/>
                <w:color w:val="000000" w:themeColor="text1"/>
                <w:spacing w:val="-1"/>
                <w:sz w:val="20"/>
                <w:szCs w:val="20"/>
              </w:rPr>
            </w:pPr>
            <w:r w:rsidRPr="001F66AF">
              <w:rPr>
                <w:rFonts w:eastAsia="Calibri Light" w:cstheme="minorHAnsi"/>
                <w:color w:val="000000" w:themeColor="text1"/>
                <w:spacing w:val="-1"/>
                <w:sz w:val="20"/>
                <w:szCs w:val="20"/>
              </w:rPr>
              <w:t xml:space="preserve">Friday – </w:t>
            </w:r>
            <w:r w:rsidR="001F66AF">
              <w:rPr>
                <w:rFonts w:eastAsia="Calibri Light" w:cstheme="minorHAnsi"/>
                <w:color w:val="000000" w:themeColor="text1"/>
                <w:spacing w:val="-1"/>
                <w:sz w:val="20"/>
                <w:szCs w:val="20"/>
              </w:rPr>
              <w:t>7:30am – 18:00pm</w:t>
            </w:r>
          </w:p>
          <w:p w14:paraId="1A21B280" w14:textId="33847AEC" w:rsidR="00225AE8" w:rsidRPr="001F66AF" w:rsidRDefault="00225AE8" w:rsidP="00225AE8">
            <w:pPr>
              <w:widowControl w:val="0"/>
              <w:spacing w:after="0" w:line="240" w:lineRule="auto"/>
              <w:rPr>
                <w:rFonts w:eastAsia="Calibri Light" w:cstheme="minorHAnsi"/>
                <w:color w:val="000000" w:themeColor="text1"/>
                <w:spacing w:val="-1"/>
                <w:sz w:val="20"/>
                <w:szCs w:val="20"/>
              </w:rPr>
            </w:pPr>
            <w:r w:rsidRPr="001F66AF">
              <w:rPr>
                <w:rFonts w:eastAsia="Calibri Light" w:cstheme="minorHAnsi"/>
                <w:color w:val="000000" w:themeColor="text1"/>
                <w:spacing w:val="-1"/>
                <w:sz w:val="20"/>
                <w:szCs w:val="20"/>
              </w:rPr>
              <w:t xml:space="preserve">Saturday – </w:t>
            </w:r>
            <w:r w:rsidR="001F66AF">
              <w:rPr>
                <w:rFonts w:eastAsia="Calibri Light" w:cstheme="minorHAnsi"/>
                <w:color w:val="000000" w:themeColor="text1"/>
                <w:spacing w:val="-1"/>
                <w:sz w:val="20"/>
                <w:szCs w:val="20"/>
              </w:rPr>
              <w:t>7:30am – 18:00pm</w:t>
            </w:r>
          </w:p>
          <w:p w14:paraId="19C992B9" w14:textId="303093BD" w:rsidR="00225AE8" w:rsidRPr="001F66AF" w:rsidRDefault="00225AE8" w:rsidP="00225AE8">
            <w:pPr>
              <w:widowControl w:val="0"/>
              <w:spacing w:after="0" w:line="240" w:lineRule="auto"/>
              <w:rPr>
                <w:rFonts w:eastAsia="Calibri Light" w:cstheme="minorHAnsi"/>
                <w:color w:val="000000" w:themeColor="text1"/>
                <w:spacing w:val="-1"/>
                <w:sz w:val="20"/>
                <w:szCs w:val="20"/>
              </w:rPr>
            </w:pPr>
            <w:r w:rsidRPr="00731B76">
              <w:rPr>
                <w:rFonts w:eastAsia="Calibri Light" w:cstheme="minorHAnsi"/>
                <w:color w:val="000000" w:themeColor="text1"/>
                <w:spacing w:val="-1"/>
                <w:sz w:val="20"/>
                <w:szCs w:val="20"/>
              </w:rPr>
              <w:t xml:space="preserve">Sunday – </w:t>
            </w:r>
            <w:r w:rsidR="003B2751" w:rsidRPr="00731B76">
              <w:rPr>
                <w:rFonts w:eastAsia="Calibri Light" w:cstheme="minorHAnsi"/>
                <w:color w:val="000000" w:themeColor="text1"/>
                <w:spacing w:val="-1"/>
                <w:sz w:val="20"/>
                <w:szCs w:val="20"/>
              </w:rPr>
              <w:t>10:00am – 16:00pm</w:t>
            </w:r>
          </w:p>
          <w:p w14:paraId="5B4AC425" w14:textId="103FD347" w:rsidR="00225AE8" w:rsidRPr="002671C1" w:rsidRDefault="00225AE8" w:rsidP="00225AE8">
            <w:pPr>
              <w:pStyle w:val="Default"/>
              <w:rPr>
                <w:rFonts w:asciiTheme="minorHAnsi" w:hAnsiTheme="minorHAnsi" w:cstheme="minorHAnsi"/>
                <w:sz w:val="20"/>
                <w:szCs w:val="20"/>
                <w:highlight w:val="yellow"/>
              </w:rPr>
            </w:pPr>
          </w:p>
        </w:tc>
      </w:tr>
      <w:tr w:rsidR="00825ED3" w:rsidRPr="002671C1" w14:paraId="6483FD0C" w14:textId="77777777" w:rsidTr="00225AE8">
        <w:trPr>
          <w:trHeight w:val="552"/>
        </w:trPr>
        <w:tc>
          <w:tcPr>
            <w:tcW w:w="5066" w:type="dxa"/>
          </w:tcPr>
          <w:p w14:paraId="0A6810FB" w14:textId="2AE4F477" w:rsidR="00825ED3" w:rsidRPr="002671C1" w:rsidRDefault="00825ED3">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Where do I enter or exit the Centre?</w:t>
            </w:r>
          </w:p>
        </w:tc>
        <w:tc>
          <w:tcPr>
            <w:tcW w:w="5066" w:type="dxa"/>
          </w:tcPr>
          <w:p w14:paraId="294A9B55" w14:textId="3144CE79" w:rsidR="00825ED3" w:rsidRPr="002671C1" w:rsidRDefault="002671C1" w:rsidP="00225AE8">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All entrances and exits are </w:t>
            </w:r>
            <w:r w:rsidR="001F66AF">
              <w:rPr>
                <w:rFonts w:asciiTheme="minorHAnsi" w:hAnsiTheme="minorHAnsi" w:cstheme="minorHAnsi"/>
                <w:sz w:val="20"/>
                <w:szCs w:val="20"/>
              </w:rPr>
              <w:t>open with dedicated ‘Entrance Only’ and ‘Exit Only’ lanes.</w:t>
            </w:r>
          </w:p>
          <w:p w14:paraId="5560254E" w14:textId="72BF2064" w:rsidR="00825ED3" w:rsidRPr="002671C1" w:rsidRDefault="00825ED3" w:rsidP="00225AE8">
            <w:pPr>
              <w:pStyle w:val="Default"/>
              <w:rPr>
                <w:rFonts w:asciiTheme="minorHAnsi" w:hAnsiTheme="minorHAnsi" w:cstheme="minorHAnsi"/>
                <w:sz w:val="20"/>
                <w:szCs w:val="20"/>
              </w:rPr>
            </w:pPr>
          </w:p>
        </w:tc>
      </w:tr>
      <w:tr w:rsidR="00C50F0D" w:rsidRPr="002671C1" w14:paraId="6BD2AC80" w14:textId="77777777" w:rsidTr="00225AE8">
        <w:trPr>
          <w:trHeight w:val="552"/>
        </w:trPr>
        <w:tc>
          <w:tcPr>
            <w:tcW w:w="5066" w:type="dxa"/>
          </w:tcPr>
          <w:p w14:paraId="723BF288" w14:textId="6DD7BC6A"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Which stores will be open from the 15</w:t>
            </w:r>
            <w:r w:rsidRPr="002671C1">
              <w:rPr>
                <w:rFonts w:asciiTheme="minorHAnsi" w:hAnsiTheme="minorHAnsi" w:cstheme="minorHAnsi"/>
                <w:b/>
                <w:bCs/>
                <w:sz w:val="20"/>
                <w:szCs w:val="20"/>
                <w:vertAlign w:val="superscript"/>
              </w:rPr>
              <w:t>th</w:t>
            </w:r>
            <w:r w:rsidRPr="002671C1">
              <w:rPr>
                <w:rFonts w:asciiTheme="minorHAnsi" w:hAnsiTheme="minorHAnsi" w:cstheme="minorHAnsi"/>
                <w:b/>
                <w:bCs/>
                <w:sz w:val="20"/>
                <w:szCs w:val="20"/>
              </w:rPr>
              <w:t xml:space="preserve"> June?</w:t>
            </w:r>
          </w:p>
        </w:tc>
        <w:tc>
          <w:tcPr>
            <w:tcW w:w="5066" w:type="dxa"/>
          </w:tcPr>
          <w:p w14:paraId="08640FD8" w14:textId="1C84728A"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Store re-opening dates and hours may vary, please visit the </w:t>
            </w:r>
            <w:r w:rsidR="001F66AF">
              <w:rPr>
                <w:rFonts w:asciiTheme="minorHAnsi" w:hAnsiTheme="minorHAnsi" w:cstheme="minorHAnsi"/>
                <w:sz w:val="20"/>
                <w:szCs w:val="20"/>
              </w:rPr>
              <w:t>Market Place</w:t>
            </w:r>
            <w:r w:rsidRPr="002671C1">
              <w:rPr>
                <w:rFonts w:asciiTheme="minorHAnsi" w:hAnsiTheme="minorHAnsi" w:cstheme="minorHAnsi"/>
                <w:sz w:val="20"/>
                <w:szCs w:val="20"/>
              </w:rPr>
              <w:t xml:space="preserve"> Facebook Page for a full list of stores</w:t>
            </w:r>
            <w:r w:rsidR="00FE5D38">
              <w:rPr>
                <w:rFonts w:asciiTheme="minorHAnsi" w:hAnsiTheme="minorHAnsi" w:cstheme="minorHAnsi"/>
                <w:sz w:val="20"/>
                <w:szCs w:val="20"/>
              </w:rPr>
              <w:t xml:space="preserve"> and individual </w:t>
            </w:r>
            <w:r w:rsidR="003B2751">
              <w:rPr>
                <w:rFonts w:asciiTheme="minorHAnsi" w:hAnsiTheme="minorHAnsi" w:cstheme="minorHAnsi"/>
                <w:sz w:val="20"/>
                <w:szCs w:val="20"/>
              </w:rPr>
              <w:t>retailers’</w:t>
            </w:r>
            <w:r w:rsidR="00FE5D38">
              <w:rPr>
                <w:rFonts w:asciiTheme="minorHAnsi" w:hAnsiTheme="minorHAnsi" w:cstheme="minorHAnsi"/>
                <w:sz w:val="20"/>
                <w:szCs w:val="20"/>
              </w:rPr>
              <w:t xml:space="preserve"> websites for more information.</w:t>
            </w:r>
          </w:p>
          <w:p w14:paraId="00D44E76" w14:textId="01C08326"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 </w:t>
            </w:r>
          </w:p>
        </w:tc>
      </w:tr>
      <w:tr w:rsidR="007E448C" w:rsidRPr="002671C1" w14:paraId="2EF0C3F5" w14:textId="77777777" w:rsidTr="00225AE8">
        <w:trPr>
          <w:trHeight w:val="552"/>
        </w:trPr>
        <w:tc>
          <w:tcPr>
            <w:tcW w:w="5066" w:type="dxa"/>
          </w:tcPr>
          <w:p w14:paraId="1E7D944D"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Are you going to be giving visitors a time limit to be in the centre?</w:t>
            </w:r>
          </w:p>
          <w:p w14:paraId="635B2C61" w14:textId="77777777" w:rsidR="007E448C" w:rsidRPr="007E448C" w:rsidRDefault="007E448C" w:rsidP="00C50F0D">
            <w:pPr>
              <w:pStyle w:val="Default"/>
              <w:rPr>
                <w:rFonts w:asciiTheme="minorHAnsi" w:hAnsiTheme="minorHAnsi" w:cstheme="minorHAnsi"/>
                <w:b/>
                <w:bCs/>
                <w:color w:val="000000" w:themeColor="text1"/>
                <w:sz w:val="20"/>
                <w:szCs w:val="20"/>
              </w:rPr>
            </w:pPr>
          </w:p>
        </w:tc>
        <w:tc>
          <w:tcPr>
            <w:tcW w:w="5066" w:type="dxa"/>
          </w:tcPr>
          <w:p w14:paraId="7AA833ED" w14:textId="5238FB3C" w:rsidR="007E448C" w:rsidRPr="000E15EF" w:rsidRDefault="007E448C" w:rsidP="007E448C">
            <w:pPr>
              <w:spacing w:after="0" w:line="240" w:lineRule="auto"/>
              <w:rPr>
                <w:rFonts w:cstheme="minorHAnsi"/>
                <w:color w:val="000000" w:themeColor="text1"/>
                <w:sz w:val="20"/>
                <w:szCs w:val="20"/>
              </w:rPr>
            </w:pPr>
            <w:r w:rsidRPr="000E15EF">
              <w:rPr>
                <w:rFonts w:cstheme="minorHAnsi"/>
                <w:color w:val="000000" w:themeColor="text1"/>
                <w:sz w:val="20"/>
                <w:szCs w:val="20"/>
                <w:shd w:val="clear" w:color="auto" w:fill="FFFFFF"/>
              </w:rPr>
              <w:t>No, however our team will be managing the number of visitors inside our centres and we will have controls in place at entrance and exit points to help us do that effectively. Visitors can still very much expect our usual, warm welcome, but it’s important to monitor capacity very carefully and stay within the recommended limits. It is likely therefore that we will have a queuing system outside centre entrances to regulate footfall.</w:t>
            </w:r>
          </w:p>
          <w:p w14:paraId="3BC27AE0" w14:textId="77777777" w:rsidR="007E448C" w:rsidRPr="000E15EF" w:rsidRDefault="007E448C" w:rsidP="00C50F0D">
            <w:pPr>
              <w:pStyle w:val="Default"/>
              <w:rPr>
                <w:rFonts w:asciiTheme="minorHAnsi" w:hAnsiTheme="minorHAnsi" w:cstheme="minorHAnsi"/>
                <w:color w:val="000000" w:themeColor="text1"/>
                <w:sz w:val="20"/>
                <w:szCs w:val="20"/>
              </w:rPr>
            </w:pPr>
          </w:p>
        </w:tc>
      </w:tr>
      <w:tr w:rsidR="007E448C" w:rsidRPr="002671C1" w14:paraId="34E52B1E" w14:textId="77777777" w:rsidTr="00225AE8">
        <w:trPr>
          <w:trHeight w:val="552"/>
        </w:trPr>
        <w:tc>
          <w:tcPr>
            <w:tcW w:w="5066" w:type="dxa"/>
          </w:tcPr>
          <w:p w14:paraId="2A2D1821"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Are you implementing a rule of one customer per family or can we visit as a family? Can I bring my kids with me?</w:t>
            </w:r>
          </w:p>
          <w:p w14:paraId="185CE446"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6FD13A48" w14:textId="30220B18" w:rsidR="007E448C" w:rsidRPr="000E15EF" w:rsidRDefault="007E448C" w:rsidP="007E448C">
            <w:pPr>
              <w:pStyle w:val="NormalWeb"/>
              <w:shd w:val="clear" w:color="auto" w:fill="FFFFFF"/>
              <w:rPr>
                <w:rFonts w:asciiTheme="minorHAnsi" w:hAnsiTheme="minorHAnsi" w:cstheme="minorHAnsi"/>
                <w:color w:val="000000" w:themeColor="text1"/>
                <w:sz w:val="20"/>
                <w:szCs w:val="20"/>
              </w:rPr>
            </w:pPr>
            <w:r w:rsidRPr="000E15EF">
              <w:rPr>
                <w:rFonts w:asciiTheme="minorHAnsi" w:hAnsiTheme="minorHAnsi" w:cstheme="minorHAnsi"/>
                <w:color w:val="000000" w:themeColor="text1"/>
                <w:sz w:val="20"/>
                <w:szCs w:val="20"/>
              </w:rPr>
              <w:t xml:space="preserve">Government guidance says that where possible customers should shop alone, unless they need specific assistance. If you are planning to bring your children with you, please make sure that they also follow the </w:t>
            </w:r>
            <w:r w:rsidR="00FE5D38" w:rsidRPr="000E15EF">
              <w:rPr>
                <w:rFonts w:asciiTheme="minorHAnsi" w:hAnsiTheme="minorHAnsi" w:cstheme="minorHAnsi"/>
                <w:color w:val="000000" w:themeColor="text1"/>
                <w:sz w:val="20"/>
                <w:szCs w:val="20"/>
              </w:rPr>
              <w:t xml:space="preserve">physical </w:t>
            </w:r>
            <w:r w:rsidRPr="000E15EF">
              <w:rPr>
                <w:rFonts w:asciiTheme="minorHAnsi" w:hAnsiTheme="minorHAnsi" w:cstheme="minorHAnsi"/>
                <w:color w:val="000000" w:themeColor="text1"/>
                <w:sz w:val="20"/>
                <w:szCs w:val="20"/>
              </w:rPr>
              <w:t>distancing guidelines.</w:t>
            </w:r>
          </w:p>
          <w:p w14:paraId="48B5CA60" w14:textId="4591C0CA" w:rsidR="007E448C" w:rsidRPr="000E15EF" w:rsidRDefault="007E448C" w:rsidP="007E448C">
            <w:pPr>
              <w:pStyle w:val="NormalWeb"/>
              <w:shd w:val="clear" w:color="auto" w:fill="FFFFFF"/>
              <w:rPr>
                <w:rFonts w:asciiTheme="minorHAnsi" w:hAnsiTheme="minorHAnsi" w:cstheme="minorHAnsi"/>
                <w:color w:val="000000" w:themeColor="text1"/>
                <w:sz w:val="20"/>
                <w:szCs w:val="20"/>
              </w:rPr>
            </w:pPr>
            <w:r w:rsidRPr="000E15EF">
              <w:rPr>
                <w:rFonts w:asciiTheme="minorHAnsi" w:hAnsiTheme="minorHAnsi" w:cstheme="minorHAnsi"/>
                <w:color w:val="000000" w:themeColor="text1"/>
                <w:sz w:val="20"/>
                <w:szCs w:val="20"/>
              </w:rPr>
              <w:t xml:space="preserve">The number of people allowed into the centre will also depend on the current capacity of the centre at any given time to allow for </w:t>
            </w:r>
            <w:r w:rsidR="00FE5D38" w:rsidRPr="000E15EF">
              <w:rPr>
                <w:rFonts w:asciiTheme="minorHAnsi" w:hAnsiTheme="minorHAnsi" w:cstheme="minorHAnsi"/>
                <w:color w:val="000000" w:themeColor="text1"/>
                <w:sz w:val="20"/>
                <w:szCs w:val="20"/>
              </w:rPr>
              <w:t xml:space="preserve">physical </w:t>
            </w:r>
            <w:r w:rsidRPr="000E15EF">
              <w:rPr>
                <w:rFonts w:asciiTheme="minorHAnsi" w:hAnsiTheme="minorHAnsi" w:cstheme="minorHAnsi"/>
                <w:color w:val="000000" w:themeColor="text1"/>
                <w:sz w:val="20"/>
                <w:szCs w:val="20"/>
              </w:rPr>
              <w:t>distancing, so where possible try to limit the numbers in your group.</w:t>
            </w:r>
          </w:p>
          <w:p w14:paraId="0121A636" w14:textId="645F43B1" w:rsidR="007E448C" w:rsidRPr="007E448C" w:rsidRDefault="007E448C" w:rsidP="007E448C">
            <w:pPr>
              <w:pStyle w:val="NormalWeb"/>
              <w:shd w:val="clear" w:color="auto" w:fill="FFFFFF"/>
              <w:rPr>
                <w:rFonts w:asciiTheme="minorHAnsi" w:hAnsiTheme="minorHAnsi" w:cstheme="minorHAnsi"/>
                <w:color w:val="000000" w:themeColor="text1"/>
                <w:sz w:val="20"/>
                <w:szCs w:val="20"/>
              </w:rPr>
            </w:pPr>
            <w:r w:rsidRPr="000E15EF">
              <w:rPr>
                <w:rFonts w:asciiTheme="minorHAnsi" w:hAnsiTheme="minorHAnsi" w:cstheme="minorHAnsi"/>
                <w:color w:val="000000" w:themeColor="text1"/>
                <w:sz w:val="20"/>
                <w:szCs w:val="20"/>
              </w:rPr>
              <w:t xml:space="preserve">Visitors can still very much expect our usual, warm welcome, but it’s important to monitor capacity very carefully and stay within the recommended limits. It is likely therefore that we will have a queuing system outside centre entrances to regulate footfall. All visitors well need to maintain a 2m </w:t>
            </w:r>
            <w:r w:rsidR="00FE5D38" w:rsidRPr="000E15EF">
              <w:rPr>
                <w:rFonts w:asciiTheme="minorHAnsi" w:hAnsiTheme="minorHAnsi" w:cstheme="minorHAnsi"/>
                <w:color w:val="000000" w:themeColor="text1"/>
                <w:sz w:val="20"/>
                <w:szCs w:val="20"/>
              </w:rPr>
              <w:t>physical</w:t>
            </w:r>
            <w:r w:rsidRPr="000E15EF">
              <w:rPr>
                <w:rFonts w:asciiTheme="minorHAnsi" w:hAnsiTheme="minorHAnsi" w:cstheme="minorHAnsi"/>
                <w:color w:val="000000" w:themeColor="text1"/>
                <w:sz w:val="20"/>
                <w:szCs w:val="20"/>
              </w:rPr>
              <w:t xml:space="preserve"> distance.</w:t>
            </w:r>
          </w:p>
          <w:p w14:paraId="3EAE043B" w14:textId="77777777" w:rsidR="007E448C" w:rsidRPr="007E448C" w:rsidRDefault="007E448C" w:rsidP="007E448C">
            <w:pPr>
              <w:spacing w:after="0" w:line="240" w:lineRule="auto"/>
              <w:rPr>
                <w:rFonts w:cstheme="minorHAnsi"/>
                <w:color w:val="000000" w:themeColor="text1"/>
                <w:sz w:val="20"/>
                <w:szCs w:val="20"/>
                <w:highlight w:val="yellow"/>
                <w:shd w:val="clear" w:color="auto" w:fill="FFFFFF"/>
              </w:rPr>
            </w:pPr>
          </w:p>
        </w:tc>
      </w:tr>
      <w:tr w:rsidR="00C50F0D" w:rsidRPr="002671C1" w14:paraId="06D04E53" w14:textId="77777777" w:rsidTr="00225AE8">
        <w:trPr>
          <w:trHeight w:val="696"/>
        </w:trPr>
        <w:tc>
          <w:tcPr>
            <w:tcW w:w="5066" w:type="dxa"/>
          </w:tcPr>
          <w:p w14:paraId="4B11CF76" w14:textId="4280111D" w:rsidR="00C50F0D" w:rsidRPr="002671C1" w:rsidRDefault="00825ED3"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What is the Centre doing to observe physical distancing when customers visit?</w:t>
            </w:r>
            <w:r w:rsidR="00C50F0D" w:rsidRPr="002671C1">
              <w:rPr>
                <w:rFonts w:asciiTheme="minorHAnsi" w:hAnsiTheme="minorHAnsi" w:cstheme="minorHAnsi"/>
                <w:b/>
                <w:bCs/>
                <w:sz w:val="20"/>
                <w:szCs w:val="20"/>
              </w:rPr>
              <w:t xml:space="preserve"> </w:t>
            </w:r>
          </w:p>
        </w:tc>
        <w:tc>
          <w:tcPr>
            <w:tcW w:w="5066" w:type="dxa"/>
          </w:tcPr>
          <w:p w14:paraId="05FCE32A" w14:textId="7654D306" w:rsidR="00C50F0D" w:rsidRPr="002671C1" w:rsidRDefault="00825ED3" w:rsidP="00C50F0D">
            <w:pPr>
              <w:pStyle w:val="Default"/>
              <w:rPr>
                <w:rFonts w:asciiTheme="minorHAnsi" w:hAnsiTheme="minorHAnsi" w:cstheme="minorHAnsi"/>
                <w:sz w:val="20"/>
                <w:szCs w:val="20"/>
              </w:rPr>
            </w:pPr>
            <w:r w:rsidRPr="000E15EF">
              <w:rPr>
                <w:rFonts w:asciiTheme="minorHAnsi" w:hAnsiTheme="minorHAnsi" w:cstheme="minorHAnsi"/>
                <w:sz w:val="20"/>
                <w:szCs w:val="20"/>
              </w:rPr>
              <w:t xml:space="preserve">The </w:t>
            </w:r>
            <w:r w:rsidR="00FE5D38" w:rsidRPr="000E15EF">
              <w:rPr>
                <w:rFonts w:asciiTheme="minorHAnsi" w:hAnsiTheme="minorHAnsi" w:cstheme="minorHAnsi"/>
                <w:sz w:val="20"/>
                <w:szCs w:val="20"/>
              </w:rPr>
              <w:t>c</w:t>
            </w:r>
            <w:r w:rsidRPr="000E15EF">
              <w:rPr>
                <w:rFonts w:asciiTheme="minorHAnsi" w:hAnsiTheme="minorHAnsi" w:cstheme="minorHAnsi"/>
                <w:sz w:val="20"/>
                <w:szCs w:val="20"/>
              </w:rPr>
              <w:t>entre</w:t>
            </w:r>
            <w:r w:rsidR="00C50F0D" w:rsidRPr="000E15EF">
              <w:rPr>
                <w:rFonts w:asciiTheme="minorHAnsi" w:hAnsiTheme="minorHAnsi" w:cstheme="minorHAnsi"/>
                <w:sz w:val="20"/>
                <w:szCs w:val="20"/>
              </w:rPr>
              <w:t xml:space="preserve"> ha</w:t>
            </w:r>
            <w:r w:rsidRPr="000E15EF">
              <w:rPr>
                <w:rFonts w:asciiTheme="minorHAnsi" w:hAnsiTheme="minorHAnsi" w:cstheme="minorHAnsi"/>
                <w:sz w:val="20"/>
                <w:szCs w:val="20"/>
              </w:rPr>
              <w:t>s</w:t>
            </w:r>
            <w:r w:rsidR="00C50F0D" w:rsidRPr="000E15EF">
              <w:rPr>
                <w:rFonts w:asciiTheme="minorHAnsi" w:hAnsiTheme="minorHAnsi" w:cstheme="minorHAnsi"/>
                <w:sz w:val="20"/>
                <w:szCs w:val="20"/>
              </w:rPr>
              <w:t xml:space="preserve"> installed adequate signage to show the </w:t>
            </w:r>
            <w:r w:rsidR="002671C1" w:rsidRPr="000E15EF">
              <w:rPr>
                <w:rFonts w:asciiTheme="minorHAnsi" w:hAnsiTheme="minorHAnsi" w:cstheme="minorHAnsi"/>
                <w:sz w:val="20"/>
                <w:szCs w:val="20"/>
              </w:rPr>
              <w:t xml:space="preserve">one-way system and </w:t>
            </w:r>
            <w:r w:rsidR="00C50F0D" w:rsidRPr="000E15EF">
              <w:rPr>
                <w:rFonts w:asciiTheme="minorHAnsi" w:hAnsiTheme="minorHAnsi" w:cstheme="minorHAnsi"/>
                <w:sz w:val="20"/>
                <w:szCs w:val="20"/>
              </w:rPr>
              <w:t>2-met</w:t>
            </w:r>
            <w:r w:rsidR="002671C1" w:rsidRPr="000E15EF">
              <w:rPr>
                <w:rFonts w:asciiTheme="minorHAnsi" w:hAnsiTheme="minorHAnsi" w:cstheme="minorHAnsi"/>
                <w:sz w:val="20"/>
                <w:szCs w:val="20"/>
              </w:rPr>
              <w:t>re</w:t>
            </w:r>
            <w:r w:rsidR="00C50F0D" w:rsidRPr="000E15EF">
              <w:rPr>
                <w:rFonts w:asciiTheme="minorHAnsi" w:hAnsiTheme="minorHAnsi" w:cstheme="minorHAnsi"/>
                <w:sz w:val="20"/>
                <w:szCs w:val="20"/>
              </w:rPr>
              <w:t xml:space="preserve"> </w:t>
            </w:r>
            <w:r w:rsidRPr="000E15EF">
              <w:rPr>
                <w:rFonts w:asciiTheme="minorHAnsi" w:hAnsiTheme="minorHAnsi" w:cstheme="minorHAnsi"/>
                <w:sz w:val="20"/>
                <w:szCs w:val="20"/>
              </w:rPr>
              <w:t>physical</w:t>
            </w:r>
            <w:r w:rsidR="00C50F0D" w:rsidRPr="000E15EF">
              <w:rPr>
                <w:rFonts w:asciiTheme="minorHAnsi" w:hAnsiTheme="minorHAnsi" w:cstheme="minorHAnsi"/>
                <w:sz w:val="20"/>
                <w:szCs w:val="20"/>
              </w:rPr>
              <w:t xml:space="preserve"> distancing and will have repeated information over the tannoy systems. The Security officers will also patrol to remind customers of the rules.</w:t>
            </w:r>
          </w:p>
          <w:p w14:paraId="0550C633" w14:textId="0C5A79BC" w:rsidR="00C50F0D" w:rsidRPr="002671C1" w:rsidRDefault="00C50F0D" w:rsidP="00C50F0D">
            <w:pPr>
              <w:pStyle w:val="Default"/>
              <w:rPr>
                <w:rFonts w:asciiTheme="minorHAnsi" w:hAnsiTheme="minorHAnsi" w:cstheme="minorHAnsi"/>
                <w:sz w:val="20"/>
                <w:szCs w:val="20"/>
              </w:rPr>
            </w:pPr>
          </w:p>
        </w:tc>
      </w:tr>
      <w:tr w:rsidR="00C50F0D" w:rsidRPr="002671C1" w14:paraId="5BD92820" w14:textId="77777777" w:rsidTr="00225AE8">
        <w:trPr>
          <w:trHeight w:val="407"/>
        </w:trPr>
        <w:tc>
          <w:tcPr>
            <w:tcW w:w="5066" w:type="dxa"/>
          </w:tcPr>
          <w:p w14:paraId="005977AF" w14:textId="0C4F74A2"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 xml:space="preserve">How will you implement </w:t>
            </w:r>
            <w:r w:rsidR="00050EC2" w:rsidRPr="002671C1">
              <w:rPr>
                <w:rFonts w:asciiTheme="minorHAnsi" w:hAnsiTheme="minorHAnsi" w:cstheme="minorHAnsi"/>
                <w:b/>
                <w:bCs/>
                <w:sz w:val="20"/>
                <w:szCs w:val="20"/>
              </w:rPr>
              <w:t xml:space="preserve">physical </w:t>
            </w:r>
            <w:r w:rsidRPr="002671C1">
              <w:rPr>
                <w:rFonts w:asciiTheme="minorHAnsi" w:hAnsiTheme="minorHAnsi" w:cstheme="minorHAnsi"/>
                <w:b/>
                <w:bCs/>
                <w:sz w:val="20"/>
                <w:szCs w:val="20"/>
              </w:rPr>
              <w:t>distancing in public areas?</w:t>
            </w:r>
          </w:p>
        </w:tc>
        <w:tc>
          <w:tcPr>
            <w:tcW w:w="5066" w:type="dxa"/>
          </w:tcPr>
          <w:p w14:paraId="50D2CD3D" w14:textId="362431BC" w:rsidR="00C50F0D" w:rsidRPr="002671C1" w:rsidRDefault="00C50F0D" w:rsidP="00C50F0D">
            <w:pPr>
              <w:pStyle w:val="Default"/>
              <w:rPr>
                <w:rFonts w:asciiTheme="minorHAnsi" w:hAnsiTheme="minorHAnsi" w:cstheme="minorHAnsi"/>
                <w:sz w:val="20"/>
                <w:szCs w:val="20"/>
              </w:rPr>
            </w:pPr>
            <w:r w:rsidRPr="000E15EF">
              <w:rPr>
                <w:rFonts w:asciiTheme="minorHAnsi" w:hAnsiTheme="minorHAnsi" w:cstheme="minorHAnsi"/>
                <w:sz w:val="20"/>
                <w:szCs w:val="20"/>
              </w:rPr>
              <w:t>The Security officers will be on patrol to remind customers of the rules. We will also implement, where required, queuing systems.</w:t>
            </w:r>
          </w:p>
          <w:p w14:paraId="03512A87" w14:textId="45F48659" w:rsidR="00C50F0D" w:rsidRPr="002671C1" w:rsidRDefault="00C50F0D" w:rsidP="00C50F0D">
            <w:pPr>
              <w:pStyle w:val="Default"/>
              <w:rPr>
                <w:rFonts w:asciiTheme="minorHAnsi" w:hAnsiTheme="minorHAnsi" w:cstheme="minorHAnsi"/>
                <w:sz w:val="20"/>
                <w:szCs w:val="20"/>
              </w:rPr>
            </w:pPr>
          </w:p>
        </w:tc>
      </w:tr>
      <w:tr w:rsidR="007E448C" w:rsidRPr="002671C1" w14:paraId="12D537E4" w14:textId="77777777" w:rsidTr="00225AE8">
        <w:trPr>
          <w:trHeight w:val="407"/>
        </w:trPr>
        <w:tc>
          <w:tcPr>
            <w:tcW w:w="5066" w:type="dxa"/>
          </w:tcPr>
          <w:p w14:paraId="62C62975" w14:textId="750AD04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lastRenderedPageBreak/>
              <w:t>What steps will the centre take if people do not observe</w:t>
            </w:r>
            <w:r w:rsidR="004777C7">
              <w:rPr>
                <w:rFonts w:asciiTheme="minorHAnsi" w:hAnsiTheme="minorHAnsi" w:cstheme="minorHAnsi"/>
                <w:color w:val="000000" w:themeColor="text1"/>
                <w:sz w:val="20"/>
                <w:szCs w:val="20"/>
              </w:rPr>
              <w:t xml:space="preserve"> physical</w:t>
            </w:r>
            <w:r w:rsidRPr="007E448C">
              <w:rPr>
                <w:rFonts w:asciiTheme="minorHAnsi" w:hAnsiTheme="minorHAnsi" w:cstheme="minorHAnsi"/>
                <w:color w:val="000000" w:themeColor="text1"/>
                <w:sz w:val="20"/>
                <w:szCs w:val="20"/>
              </w:rPr>
              <w:t xml:space="preserve"> distancing guidelines?</w:t>
            </w:r>
          </w:p>
          <w:p w14:paraId="29C44919" w14:textId="77777777" w:rsidR="007E448C" w:rsidRPr="007E448C" w:rsidRDefault="007E448C" w:rsidP="00C50F0D">
            <w:pPr>
              <w:pStyle w:val="Default"/>
              <w:rPr>
                <w:rFonts w:asciiTheme="minorHAnsi" w:hAnsiTheme="minorHAnsi" w:cstheme="minorHAnsi"/>
                <w:b/>
                <w:bCs/>
                <w:color w:val="000000" w:themeColor="text1"/>
                <w:sz w:val="20"/>
                <w:szCs w:val="20"/>
              </w:rPr>
            </w:pPr>
          </w:p>
        </w:tc>
        <w:tc>
          <w:tcPr>
            <w:tcW w:w="5066" w:type="dxa"/>
          </w:tcPr>
          <w:p w14:paraId="072E0C2A" w14:textId="65562312" w:rsidR="007E448C" w:rsidRPr="007E448C" w:rsidRDefault="007E448C" w:rsidP="007E448C">
            <w:pPr>
              <w:pStyle w:val="NormalWeb"/>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 xml:space="preserve">We will be asking everyone who visits our centre to follow official guidelines, the instructions provided by our team as well as the safety information that will be widely visible and available. Our team </w:t>
            </w:r>
            <w:r>
              <w:rPr>
                <w:rFonts w:asciiTheme="minorHAnsi" w:hAnsiTheme="minorHAnsi" w:cstheme="minorHAnsi"/>
                <w:color w:val="000000" w:themeColor="text1"/>
                <w:sz w:val="20"/>
                <w:szCs w:val="20"/>
              </w:rPr>
              <w:t>is</w:t>
            </w:r>
            <w:r w:rsidRPr="007E448C">
              <w:rPr>
                <w:rFonts w:asciiTheme="minorHAnsi" w:hAnsiTheme="minorHAnsi" w:cstheme="minorHAnsi"/>
                <w:color w:val="000000" w:themeColor="text1"/>
                <w:sz w:val="20"/>
                <w:szCs w:val="20"/>
              </w:rPr>
              <w:t xml:space="preserve"> familiar with the guidance and will be reminding people to keep a safe distance. Anyone refusing to do so will be asked to leave the centre immediately.</w:t>
            </w:r>
          </w:p>
          <w:p w14:paraId="0C956DEB" w14:textId="77777777" w:rsidR="007E448C" w:rsidRPr="007E448C" w:rsidRDefault="007E448C" w:rsidP="007E448C">
            <w:pPr>
              <w:pStyle w:val="NormalWeb"/>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If we feel that people are deliberately breaking the guidelines and risking the safety of those around them, we won’t hesitate to call the police. At times like these we simply cannot allow the actions of individuals to potentially threaten the safety of everyone else.</w:t>
            </w:r>
          </w:p>
          <w:p w14:paraId="6A351E38" w14:textId="77777777" w:rsidR="007E448C" w:rsidRPr="007E448C" w:rsidRDefault="007E448C" w:rsidP="00C50F0D">
            <w:pPr>
              <w:pStyle w:val="Default"/>
              <w:rPr>
                <w:rFonts w:asciiTheme="minorHAnsi" w:hAnsiTheme="minorHAnsi" w:cstheme="minorHAnsi"/>
                <w:color w:val="000000" w:themeColor="text1"/>
                <w:sz w:val="20"/>
                <w:szCs w:val="20"/>
              </w:rPr>
            </w:pPr>
          </w:p>
        </w:tc>
      </w:tr>
      <w:tr w:rsidR="00E4556F" w:rsidRPr="002671C1" w14:paraId="7C70D8CF" w14:textId="77777777" w:rsidTr="00225AE8">
        <w:trPr>
          <w:trHeight w:val="407"/>
        </w:trPr>
        <w:tc>
          <w:tcPr>
            <w:tcW w:w="5066" w:type="dxa"/>
          </w:tcPr>
          <w:p w14:paraId="7FA37B21" w14:textId="77777777" w:rsidR="00E4556F" w:rsidRPr="00E4556F" w:rsidRDefault="00E4556F" w:rsidP="00E4556F">
            <w:pPr>
              <w:pStyle w:val="Heading3"/>
              <w:shd w:val="clear" w:color="auto" w:fill="FFFFFF"/>
              <w:rPr>
                <w:rFonts w:asciiTheme="minorHAnsi" w:hAnsiTheme="minorHAnsi" w:cstheme="minorHAnsi"/>
                <w:color w:val="000000" w:themeColor="text1"/>
                <w:sz w:val="20"/>
                <w:szCs w:val="20"/>
              </w:rPr>
            </w:pPr>
            <w:r w:rsidRPr="00E4556F">
              <w:rPr>
                <w:rFonts w:asciiTheme="minorHAnsi" w:hAnsiTheme="minorHAnsi" w:cstheme="minorHAnsi"/>
                <w:color w:val="000000" w:themeColor="text1"/>
                <w:sz w:val="20"/>
                <w:szCs w:val="20"/>
              </w:rPr>
              <w:t>What will we have in place for visitors with mobility issues who would ordinarily need the use of seating whilst visiting us?</w:t>
            </w:r>
          </w:p>
          <w:p w14:paraId="4BB369C4" w14:textId="77777777" w:rsidR="00E4556F" w:rsidRPr="00E4556F" w:rsidRDefault="00E4556F"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3FB5CEF5" w14:textId="30E261F4" w:rsidR="00E4556F" w:rsidRPr="00E4556F" w:rsidRDefault="00E4556F" w:rsidP="00E4556F">
            <w:pPr>
              <w:pStyle w:val="NormalWeb"/>
              <w:shd w:val="clear" w:color="auto" w:fill="FFFFFF"/>
              <w:rPr>
                <w:rFonts w:asciiTheme="minorHAnsi" w:hAnsiTheme="minorHAnsi" w:cstheme="minorHAnsi"/>
                <w:color w:val="000000" w:themeColor="text1"/>
                <w:sz w:val="20"/>
                <w:szCs w:val="20"/>
              </w:rPr>
            </w:pPr>
            <w:r w:rsidRPr="000E15EF">
              <w:rPr>
                <w:rFonts w:asciiTheme="minorHAnsi" w:hAnsiTheme="minorHAnsi" w:cstheme="minorHAnsi"/>
                <w:color w:val="000000" w:themeColor="text1"/>
                <w:sz w:val="20"/>
                <w:szCs w:val="20"/>
              </w:rPr>
              <w:t xml:space="preserve">In order to discourage people gathering and to support social distancing measures, seating has been removed from the malls. We know that for some of our </w:t>
            </w:r>
            <w:proofErr w:type="gramStart"/>
            <w:r w:rsidRPr="000E15EF">
              <w:rPr>
                <w:rFonts w:asciiTheme="minorHAnsi" w:hAnsiTheme="minorHAnsi" w:cstheme="minorHAnsi"/>
                <w:color w:val="000000" w:themeColor="text1"/>
                <w:sz w:val="20"/>
                <w:szCs w:val="20"/>
              </w:rPr>
              <w:t>less</w:t>
            </w:r>
            <w:proofErr w:type="gramEnd"/>
            <w:r w:rsidRPr="000E15EF">
              <w:rPr>
                <w:rFonts w:asciiTheme="minorHAnsi" w:hAnsiTheme="minorHAnsi" w:cstheme="minorHAnsi"/>
                <w:color w:val="000000" w:themeColor="text1"/>
                <w:sz w:val="20"/>
                <w:szCs w:val="20"/>
              </w:rPr>
              <w:t xml:space="preserve"> mobile visitors this could be a problem for them. We will have team members within malls, and we would ask anyone who is in need of additional support to speak with a member of the team.</w:t>
            </w:r>
          </w:p>
          <w:p w14:paraId="3CED7366" w14:textId="77777777" w:rsidR="00E4556F" w:rsidRPr="00E4556F" w:rsidRDefault="00E4556F" w:rsidP="007E448C">
            <w:pPr>
              <w:pStyle w:val="NormalWeb"/>
              <w:shd w:val="clear" w:color="auto" w:fill="FFFFFF"/>
              <w:rPr>
                <w:rFonts w:asciiTheme="minorHAnsi" w:hAnsiTheme="minorHAnsi" w:cstheme="minorHAnsi"/>
                <w:color w:val="000000" w:themeColor="text1"/>
                <w:sz w:val="20"/>
                <w:szCs w:val="20"/>
              </w:rPr>
            </w:pPr>
          </w:p>
        </w:tc>
      </w:tr>
      <w:tr w:rsidR="004777C7" w:rsidRPr="002671C1" w14:paraId="728F088F" w14:textId="77777777" w:rsidTr="00225AE8">
        <w:trPr>
          <w:trHeight w:val="407"/>
        </w:trPr>
        <w:tc>
          <w:tcPr>
            <w:tcW w:w="5066" w:type="dxa"/>
          </w:tcPr>
          <w:p w14:paraId="74483F12" w14:textId="77777777" w:rsidR="004777C7" w:rsidRPr="004777C7" w:rsidRDefault="004777C7" w:rsidP="004777C7">
            <w:pPr>
              <w:pStyle w:val="Heading3"/>
              <w:shd w:val="clear" w:color="auto" w:fill="FFFFFF"/>
              <w:rPr>
                <w:rFonts w:asciiTheme="minorHAnsi" w:hAnsiTheme="minorHAnsi" w:cstheme="minorHAnsi"/>
                <w:color w:val="2B2B2B"/>
                <w:sz w:val="20"/>
                <w:szCs w:val="20"/>
              </w:rPr>
            </w:pPr>
            <w:r w:rsidRPr="004777C7">
              <w:rPr>
                <w:rFonts w:asciiTheme="minorHAnsi" w:hAnsiTheme="minorHAnsi" w:cstheme="minorHAnsi"/>
                <w:color w:val="2B2B2B"/>
                <w:sz w:val="20"/>
                <w:szCs w:val="20"/>
              </w:rPr>
              <w:t>Can I wear a face mask/face covering?</w:t>
            </w:r>
          </w:p>
          <w:p w14:paraId="4A8B2A86" w14:textId="77777777" w:rsidR="004777C7" w:rsidRPr="002671C1" w:rsidRDefault="004777C7" w:rsidP="00C50F0D">
            <w:pPr>
              <w:pStyle w:val="Default"/>
              <w:rPr>
                <w:rFonts w:asciiTheme="minorHAnsi" w:hAnsiTheme="minorHAnsi" w:cstheme="minorHAnsi"/>
                <w:b/>
                <w:bCs/>
                <w:sz w:val="20"/>
                <w:szCs w:val="20"/>
              </w:rPr>
            </w:pPr>
          </w:p>
        </w:tc>
        <w:tc>
          <w:tcPr>
            <w:tcW w:w="5066" w:type="dxa"/>
          </w:tcPr>
          <w:p w14:paraId="6AA13A25" w14:textId="77777777" w:rsidR="00C34C20" w:rsidRPr="00852B8C" w:rsidRDefault="00C34C20" w:rsidP="00C34C20">
            <w:pPr>
              <w:spacing w:after="0" w:line="240" w:lineRule="auto"/>
              <w:rPr>
                <w:rFonts w:cstheme="minorHAnsi"/>
                <w:sz w:val="24"/>
                <w:szCs w:val="24"/>
              </w:rPr>
            </w:pPr>
            <w:r w:rsidRPr="00852B8C">
              <w:rPr>
                <w:rFonts w:cstheme="minorHAnsi"/>
                <w:color w:val="000000"/>
                <w:sz w:val="20"/>
                <w:szCs w:val="20"/>
                <w:lang w:val="en-US"/>
              </w:rPr>
              <w:t>In line with the</w:t>
            </w:r>
            <w:r w:rsidRPr="00852B8C">
              <w:rPr>
                <w:rStyle w:val="apple-converted-space"/>
                <w:rFonts w:cstheme="minorHAnsi"/>
                <w:color w:val="000000"/>
                <w:sz w:val="20"/>
                <w:szCs w:val="20"/>
                <w:lang w:val="en-US"/>
              </w:rPr>
              <w:t> </w:t>
            </w:r>
            <w:hyperlink r:id="rId4" w:tooltip="Original URL:&#10;https://www.gov.uk/government/publications/face-coverings-when-to-wear-one-and-how-to-make-your-own/face-coverings-when-to-wear-one-and-how-to-make-your-own&#10;&#10;Click to follow link." w:history="1">
              <w:r w:rsidRPr="00852B8C">
                <w:rPr>
                  <w:rStyle w:val="Hyperlink"/>
                  <w:rFonts w:cstheme="minorHAnsi"/>
                  <w:color w:val="0563C1"/>
                  <w:sz w:val="20"/>
                  <w:szCs w:val="20"/>
                  <w:lang w:val="en-US"/>
                </w:rPr>
                <w:t>Government</w:t>
              </w:r>
              <w:r w:rsidRPr="00852B8C">
                <w:rPr>
                  <w:rStyle w:val="apple-converted-space"/>
                  <w:rFonts w:cstheme="minorHAnsi"/>
                  <w:color w:val="0563C1"/>
                  <w:sz w:val="20"/>
                  <w:szCs w:val="20"/>
                  <w:lang w:val="en-US"/>
                </w:rPr>
                <w:t> </w:t>
              </w:r>
              <w:r w:rsidRPr="00852B8C">
                <w:rPr>
                  <w:rStyle w:val="Hyperlink"/>
                  <w:rFonts w:cstheme="minorHAnsi"/>
                  <w:color w:val="0563C1"/>
                  <w:sz w:val="20"/>
                  <w:szCs w:val="20"/>
                  <w:lang w:val="en-US"/>
                </w:rPr>
                <w:t>Face</w:t>
              </w:r>
              <w:r w:rsidRPr="00852B8C">
                <w:rPr>
                  <w:rStyle w:val="apple-converted-space"/>
                  <w:rFonts w:cstheme="minorHAnsi"/>
                  <w:color w:val="0563C1"/>
                  <w:sz w:val="20"/>
                  <w:szCs w:val="20"/>
                  <w:lang w:val="en-US"/>
                </w:rPr>
                <w:t> </w:t>
              </w:r>
              <w:r w:rsidRPr="00852B8C">
                <w:rPr>
                  <w:rStyle w:val="Hyperlink"/>
                  <w:rFonts w:cstheme="minorHAnsi"/>
                  <w:color w:val="0563C1"/>
                  <w:sz w:val="20"/>
                  <w:szCs w:val="20"/>
                  <w:lang w:val="en-US"/>
                </w:rPr>
                <w:t>Covering Guidance</w:t>
              </w:r>
            </w:hyperlink>
            <w:r w:rsidRPr="00852B8C">
              <w:rPr>
                <w:rFonts w:cstheme="minorHAnsi"/>
                <w:color w:val="000000"/>
                <w:sz w:val="20"/>
                <w:szCs w:val="20"/>
                <w:lang w:val="en-US"/>
              </w:rPr>
              <w:t>, as of Friday 24</w:t>
            </w:r>
            <w:r w:rsidRPr="00852B8C">
              <w:rPr>
                <w:rFonts w:cstheme="minorHAnsi"/>
                <w:color w:val="000000"/>
                <w:sz w:val="20"/>
                <w:szCs w:val="20"/>
                <w:vertAlign w:val="superscript"/>
                <w:lang w:val="en-US"/>
              </w:rPr>
              <w:t>th</w:t>
            </w:r>
            <w:r w:rsidRPr="00852B8C">
              <w:rPr>
                <w:rStyle w:val="apple-converted-space"/>
                <w:rFonts w:cstheme="minorHAnsi"/>
                <w:color w:val="000000"/>
                <w:sz w:val="20"/>
                <w:szCs w:val="20"/>
                <w:lang w:val="en-US"/>
              </w:rPr>
              <w:t> </w:t>
            </w:r>
            <w:r w:rsidRPr="00852B8C">
              <w:rPr>
                <w:rFonts w:cstheme="minorHAnsi"/>
                <w:color w:val="000000"/>
                <w:sz w:val="20"/>
                <w:szCs w:val="20"/>
                <w:lang w:val="en-US"/>
              </w:rPr>
              <w:t>July, it is</w:t>
            </w:r>
            <w:r w:rsidRPr="00852B8C">
              <w:rPr>
                <w:rStyle w:val="apple-converted-space"/>
                <w:rFonts w:cstheme="minorHAnsi"/>
                <w:color w:val="000000"/>
                <w:sz w:val="20"/>
                <w:szCs w:val="20"/>
                <w:lang w:val="en-US"/>
              </w:rPr>
              <w:t> </w:t>
            </w:r>
            <w:r w:rsidRPr="00852B8C">
              <w:rPr>
                <w:rFonts w:cstheme="minorHAnsi"/>
                <w:color w:val="000000"/>
                <w:sz w:val="20"/>
                <w:szCs w:val="20"/>
                <w:lang w:val="en-US"/>
              </w:rPr>
              <w:t>mandatory</w:t>
            </w:r>
            <w:r w:rsidRPr="00852B8C">
              <w:rPr>
                <w:rStyle w:val="apple-converted-space"/>
                <w:rFonts w:cstheme="minorHAnsi"/>
                <w:color w:val="000000"/>
                <w:sz w:val="20"/>
                <w:szCs w:val="20"/>
                <w:lang w:val="en-US"/>
              </w:rPr>
              <w:t> </w:t>
            </w:r>
            <w:r w:rsidRPr="00852B8C">
              <w:rPr>
                <w:rFonts w:cstheme="minorHAnsi"/>
                <w:color w:val="000000"/>
                <w:sz w:val="20"/>
                <w:szCs w:val="20"/>
                <w:lang w:val="en-US"/>
              </w:rPr>
              <w:t>to wear a</w:t>
            </w:r>
            <w:r w:rsidRPr="00852B8C">
              <w:rPr>
                <w:rStyle w:val="apple-converted-space"/>
                <w:rFonts w:cstheme="minorHAnsi"/>
                <w:color w:val="000000"/>
                <w:sz w:val="20"/>
                <w:szCs w:val="20"/>
                <w:lang w:val="en-US"/>
              </w:rPr>
              <w:t> </w:t>
            </w:r>
            <w:r w:rsidRPr="00852B8C">
              <w:rPr>
                <w:rFonts w:cstheme="minorHAnsi"/>
                <w:color w:val="000000"/>
                <w:sz w:val="20"/>
                <w:szCs w:val="20"/>
                <w:lang w:val="en-US"/>
              </w:rPr>
              <w:t>face</w:t>
            </w:r>
            <w:r w:rsidRPr="00852B8C">
              <w:rPr>
                <w:rStyle w:val="apple-converted-space"/>
                <w:rFonts w:cstheme="minorHAnsi"/>
                <w:color w:val="000000"/>
                <w:sz w:val="20"/>
                <w:szCs w:val="20"/>
                <w:lang w:val="en-US"/>
              </w:rPr>
              <w:t> </w:t>
            </w:r>
            <w:r w:rsidRPr="00852B8C">
              <w:rPr>
                <w:rFonts w:cstheme="minorHAnsi"/>
                <w:color w:val="000000"/>
                <w:sz w:val="20"/>
                <w:szCs w:val="20"/>
                <w:lang w:val="en-US"/>
              </w:rPr>
              <w:t>covering whilst shopping.</w:t>
            </w:r>
            <w:r w:rsidRPr="00852B8C">
              <w:rPr>
                <w:rStyle w:val="apple-converted-space"/>
                <w:rFonts w:cstheme="minorHAnsi"/>
                <w:color w:val="000000"/>
                <w:sz w:val="20"/>
                <w:szCs w:val="20"/>
                <w:lang w:val="en-US"/>
              </w:rPr>
              <w:t> </w:t>
            </w:r>
            <w:r w:rsidRPr="00852B8C">
              <w:rPr>
                <w:rFonts w:cstheme="minorHAnsi"/>
                <w:color w:val="000000"/>
                <w:sz w:val="20"/>
                <w:szCs w:val="20"/>
                <w:lang w:val="en-US"/>
              </w:rPr>
              <w:t>Customers</w:t>
            </w:r>
            <w:r w:rsidRPr="00852B8C">
              <w:rPr>
                <w:rStyle w:val="apple-converted-space"/>
                <w:rFonts w:cstheme="minorHAnsi"/>
                <w:color w:val="000000"/>
                <w:sz w:val="20"/>
                <w:szCs w:val="20"/>
                <w:lang w:val="en-US"/>
              </w:rPr>
              <w:t> </w:t>
            </w:r>
            <w:r w:rsidRPr="00852B8C">
              <w:rPr>
                <w:rFonts w:cstheme="minorHAnsi"/>
                <w:color w:val="000000"/>
                <w:sz w:val="20"/>
                <w:szCs w:val="20"/>
                <w:lang w:val="en-US"/>
              </w:rPr>
              <w:t>are asked</w:t>
            </w:r>
            <w:r w:rsidRPr="00852B8C">
              <w:rPr>
                <w:rStyle w:val="apple-converted-space"/>
                <w:rFonts w:cstheme="minorHAnsi"/>
                <w:color w:val="000000"/>
                <w:sz w:val="20"/>
                <w:szCs w:val="20"/>
                <w:lang w:val="en-US"/>
              </w:rPr>
              <w:t> </w:t>
            </w:r>
            <w:r w:rsidRPr="00852B8C">
              <w:rPr>
                <w:rFonts w:cstheme="minorHAnsi"/>
                <w:color w:val="000000"/>
                <w:sz w:val="20"/>
                <w:szCs w:val="20"/>
                <w:lang w:val="en-US"/>
              </w:rPr>
              <w:t>to</w:t>
            </w:r>
            <w:r w:rsidRPr="00852B8C">
              <w:rPr>
                <w:rStyle w:val="apple-converted-space"/>
                <w:rFonts w:cstheme="minorHAnsi"/>
                <w:color w:val="000000"/>
                <w:sz w:val="20"/>
                <w:szCs w:val="20"/>
                <w:lang w:val="en-US"/>
              </w:rPr>
              <w:t> </w:t>
            </w:r>
            <w:r w:rsidRPr="00852B8C">
              <w:rPr>
                <w:rFonts w:cstheme="minorHAnsi"/>
                <w:color w:val="000000"/>
                <w:sz w:val="20"/>
                <w:szCs w:val="20"/>
                <w:lang w:val="en-US"/>
              </w:rPr>
              <w:t>protect themselves and others by wearing a</w:t>
            </w:r>
            <w:r w:rsidRPr="00852B8C">
              <w:rPr>
                <w:rStyle w:val="apple-converted-space"/>
                <w:rFonts w:cstheme="minorHAnsi"/>
                <w:color w:val="000000"/>
                <w:sz w:val="20"/>
                <w:szCs w:val="20"/>
                <w:lang w:val="en-US"/>
              </w:rPr>
              <w:t> </w:t>
            </w:r>
            <w:r w:rsidRPr="00852B8C">
              <w:rPr>
                <w:rFonts w:cstheme="minorHAnsi"/>
                <w:color w:val="000000"/>
                <w:sz w:val="20"/>
                <w:szCs w:val="20"/>
                <w:lang w:val="en-US"/>
              </w:rPr>
              <w:t xml:space="preserve">face covering both in the shopping centre and also in our stores. </w:t>
            </w:r>
            <w:r w:rsidRPr="00852B8C">
              <w:rPr>
                <w:rStyle w:val="apple-converted-space"/>
                <w:rFonts w:cstheme="minorHAnsi"/>
                <w:color w:val="000000"/>
                <w:sz w:val="20"/>
                <w:szCs w:val="20"/>
                <w:lang w:val="en-US"/>
              </w:rPr>
              <w:t> </w:t>
            </w:r>
          </w:p>
          <w:p w14:paraId="57EB2248" w14:textId="77777777" w:rsidR="004777C7" w:rsidRPr="00F4082B" w:rsidRDefault="004777C7" w:rsidP="00C50F0D">
            <w:pPr>
              <w:pStyle w:val="Default"/>
              <w:rPr>
                <w:rFonts w:asciiTheme="minorHAnsi" w:hAnsiTheme="minorHAnsi" w:cstheme="minorHAnsi"/>
                <w:sz w:val="20"/>
                <w:szCs w:val="20"/>
              </w:rPr>
            </w:pPr>
          </w:p>
        </w:tc>
      </w:tr>
      <w:tr w:rsidR="00050EC2" w:rsidRPr="002671C1" w14:paraId="3A4E4EB3" w14:textId="77777777" w:rsidTr="00225AE8">
        <w:trPr>
          <w:trHeight w:val="407"/>
        </w:trPr>
        <w:tc>
          <w:tcPr>
            <w:tcW w:w="5066" w:type="dxa"/>
          </w:tcPr>
          <w:p w14:paraId="147EBCC8" w14:textId="7C9D5928" w:rsidR="00050EC2" w:rsidRPr="002671C1" w:rsidRDefault="00050EC2"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 xml:space="preserve">Will the Centre have hand </w:t>
            </w:r>
            <w:proofErr w:type="spellStart"/>
            <w:r w:rsidRPr="002671C1">
              <w:rPr>
                <w:rFonts w:asciiTheme="minorHAnsi" w:hAnsiTheme="minorHAnsi" w:cstheme="minorHAnsi"/>
                <w:b/>
                <w:bCs/>
                <w:sz w:val="20"/>
                <w:szCs w:val="20"/>
              </w:rPr>
              <w:t>sanitising</w:t>
            </w:r>
            <w:proofErr w:type="spellEnd"/>
            <w:r w:rsidRPr="002671C1">
              <w:rPr>
                <w:rFonts w:asciiTheme="minorHAnsi" w:hAnsiTheme="minorHAnsi" w:cstheme="minorHAnsi"/>
                <w:b/>
                <w:bCs/>
                <w:sz w:val="20"/>
                <w:szCs w:val="20"/>
              </w:rPr>
              <w:t xml:space="preserve"> stations?</w:t>
            </w:r>
          </w:p>
        </w:tc>
        <w:tc>
          <w:tcPr>
            <w:tcW w:w="5066" w:type="dxa"/>
          </w:tcPr>
          <w:p w14:paraId="39EA9429" w14:textId="04542103" w:rsidR="00050EC2" w:rsidRPr="002671C1" w:rsidRDefault="00050EC2"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Yes, hand </w:t>
            </w:r>
            <w:proofErr w:type="spellStart"/>
            <w:r w:rsidRPr="002671C1">
              <w:rPr>
                <w:rFonts w:asciiTheme="minorHAnsi" w:hAnsiTheme="minorHAnsi" w:cstheme="minorHAnsi"/>
                <w:sz w:val="20"/>
                <w:szCs w:val="20"/>
              </w:rPr>
              <w:t>sanitiser</w:t>
            </w:r>
            <w:proofErr w:type="spellEnd"/>
            <w:r w:rsidRPr="002671C1">
              <w:rPr>
                <w:rFonts w:asciiTheme="minorHAnsi" w:hAnsiTheme="minorHAnsi" w:cstheme="minorHAnsi"/>
                <w:sz w:val="20"/>
                <w:szCs w:val="20"/>
              </w:rPr>
              <w:t xml:space="preserve"> stations will be available at key locations through the Centre</w:t>
            </w:r>
            <w:r w:rsidR="001F66AF">
              <w:rPr>
                <w:rFonts w:asciiTheme="minorHAnsi" w:hAnsiTheme="minorHAnsi" w:cstheme="minorHAnsi"/>
                <w:sz w:val="20"/>
                <w:szCs w:val="20"/>
              </w:rPr>
              <w:t xml:space="preserve"> including ‘Entrance Only’ entrances and by our lifts.</w:t>
            </w:r>
          </w:p>
          <w:p w14:paraId="5D1CF0CA" w14:textId="5B7BDD6D" w:rsidR="00050EC2" w:rsidRPr="002671C1" w:rsidRDefault="00050EC2" w:rsidP="00C50F0D">
            <w:pPr>
              <w:pStyle w:val="Default"/>
              <w:rPr>
                <w:rFonts w:asciiTheme="minorHAnsi" w:hAnsiTheme="minorHAnsi" w:cstheme="minorHAnsi"/>
                <w:sz w:val="20"/>
                <w:szCs w:val="20"/>
              </w:rPr>
            </w:pPr>
          </w:p>
        </w:tc>
      </w:tr>
      <w:tr w:rsidR="00C50F0D" w:rsidRPr="002671C1" w14:paraId="3B221103" w14:textId="77777777" w:rsidTr="00225AE8">
        <w:trPr>
          <w:trHeight w:val="552"/>
        </w:trPr>
        <w:tc>
          <w:tcPr>
            <w:tcW w:w="5066" w:type="dxa"/>
          </w:tcPr>
          <w:p w14:paraId="34E54CD9" w14:textId="77777777"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What cleaning practices are in place for Centre common part areas?</w:t>
            </w:r>
          </w:p>
        </w:tc>
        <w:tc>
          <w:tcPr>
            <w:tcW w:w="5066" w:type="dxa"/>
          </w:tcPr>
          <w:p w14:paraId="1561433B" w14:textId="63616FAD" w:rsidR="00C50F0D" w:rsidRDefault="00C50F0D" w:rsidP="00C50F0D">
            <w:pPr>
              <w:pStyle w:val="Default"/>
              <w:rPr>
                <w:rFonts w:asciiTheme="minorHAnsi" w:hAnsiTheme="minorHAnsi" w:cstheme="minorHAnsi"/>
                <w:sz w:val="20"/>
                <w:szCs w:val="20"/>
              </w:rPr>
            </w:pPr>
            <w:r w:rsidRPr="000E15EF">
              <w:rPr>
                <w:rFonts w:asciiTheme="minorHAnsi" w:hAnsiTheme="minorHAnsi" w:cstheme="minorHAnsi"/>
                <w:sz w:val="20"/>
                <w:szCs w:val="20"/>
              </w:rPr>
              <w:t>The Centre has been thoroughly deep cleaned before re-opening</w:t>
            </w:r>
            <w:r w:rsidR="001F66AF" w:rsidRPr="000E15EF">
              <w:rPr>
                <w:rFonts w:asciiTheme="minorHAnsi" w:hAnsiTheme="minorHAnsi" w:cstheme="minorHAnsi"/>
                <w:sz w:val="20"/>
                <w:szCs w:val="20"/>
              </w:rPr>
              <w:t>.</w:t>
            </w:r>
          </w:p>
          <w:p w14:paraId="045CDED3" w14:textId="79DD00E4" w:rsidR="001F66AF" w:rsidRDefault="001F66AF" w:rsidP="00C50F0D">
            <w:pPr>
              <w:pStyle w:val="Default"/>
              <w:rPr>
                <w:rFonts w:asciiTheme="minorHAnsi" w:hAnsiTheme="minorHAnsi" w:cstheme="minorHAnsi"/>
                <w:sz w:val="20"/>
                <w:szCs w:val="20"/>
              </w:rPr>
            </w:pPr>
          </w:p>
          <w:p w14:paraId="2E782C88" w14:textId="169CCBD1" w:rsidR="001F66AF" w:rsidRPr="001F66AF" w:rsidRDefault="001F66AF" w:rsidP="001F66AF">
            <w:pPr>
              <w:spacing w:after="0" w:line="240" w:lineRule="auto"/>
              <w:rPr>
                <w:rFonts w:ascii="Times New Roman" w:eastAsia="Times New Roman" w:hAnsi="Times New Roman" w:cs="Times New Roman"/>
                <w:color w:val="000000" w:themeColor="text1"/>
                <w:sz w:val="21"/>
                <w:szCs w:val="21"/>
                <w:lang w:eastAsia="en-GB"/>
              </w:rPr>
            </w:pPr>
            <w:r w:rsidRPr="001F66AF">
              <w:rPr>
                <w:rFonts w:eastAsia="Times New Roman" w:cstheme="minorHAnsi"/>
                <w:color w:val="000000" w:themeColor="text1"/>
                <w:sz w:val="20"/>
                <w:szCs w:val="20"/>
                <w:lang w:eastAsia="en-GB"/>
              </w:rPr>
              <w:t xml:space="preserve">Enhanced cleaning regimes with cleaning taking place on customer touch points hourly with </w:t>
            </w:r>
            <w:r w:rsidRPr="001F66AF">
              <w:rPr>
                <w:rFonts w:ascii="Calibri" w:eastAsia="Times New Roman" w:hAnsi="Calibri" w:cs="Calibri"/>
                <w:color w:val="000000" w:themeColor="text1"/>
                <w:sz w:val="20"/>
                <w:szCs w:val="20"/>
                <w:lang w:eastAsia="en-GB"/>
              </w:rPr>
              <w:t>thorough cleaning conducted each morning between 5am – 7am.</w:t>
            </w:r>
          </w:p>
          <w:p w14:paraId="5BC1F6B3" w14:textId="6CC324A2" w:rsidR="00C50F0D" w:rsidRPr="002671C1" w:rsidRDefault="00C50F0D" w:rsidP="00C50F0D">
            <w:pPr>
              <w:pStyle w:val="Default"/>
              <w:rPr>
                <w:rFonts w:asciiTheme="minorHAnsi" w:hAnsiTheme="minorHAnsi" w:cstheme="minorHAnsi"/>
                <w:sz w:val="20"/>
                <w:szCs w:val="20"/>
              </w:rPr>
            </w:pPr>
          </w:p>
        </w:tc>
      </w:tr>
      <w:tr w:rsidR="00C50F0D" w:rsidRPr="002671C1" w14:paraId="01C09291" w14:textId="77777777" w:rsidTr="00225AE8">
        <w:trPr>
          <w:trHeight w:val="696"/>
        </w:trPr>
        <w:tc>
          <w:tcPr>
            <w:tcW w:w="5066" w:type="dxa"/>
          </w:tcPr>
          <w:p w14:paraId="78B6A03A" w14:textId="77777777"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 xml:space="preserve">Will there be queues outside shops or restaurants and will there be appropriate signage to observe physical distancing? </w:t>
            </w:r>
          </w:p>
          <w:p w14:paraId="24F36DB8" w14:textId="3339B825" w:rsidR="00C50F0D" w:rsidRPr="002671C1" w:rsidRDefault="00C50F0D" w:rsidP="00C50F0D">
            <w:pPr>
              <w:pStyle w:val="Default"/>
              <w:rPr>
                <w:rFonts w:asciiTheme="minorHAnsi" w:hAnsiTheme="minorHAnsi" w:cstheme="minorHAnsi"/>
                <w:color w:val="FF0000"/>
                <w:sz w:val="20"/>
                <w:szCs w:val="20"/>
              </w:rPr>
            </w:pPr>
          </w:p>
        </w:tc>
        <w:tc>
          <w:tcPr>
            <w:tcW w:w="5066" w:type="dxa"/>
          </w:tcPr>
          <w:p w14:paraId="112DC7AF" w14:textId="26A2D48A" w:rsidR="00C50F0D" w:rsidRPr="002671C1" w:rsidRDefault="00C50F0D" w:rsidP="00C50F0D">
            <w:pPr>
              <w:pStyle w:val="Default"/>
              <w:rPr>
                <w:rFonts w:asciiTheme="minorHAnsi" w:hAnsiTheme="minorHAnsi" w:cstheme="minorHAnsi"/>
                <w:sz w:val="20"/>
                <w:szCs w:val="20"/>
              </w:rPr>
            </w:pPr>
            <w:r w:rsidRPr="003A5659">
              <w:rPr>
                <w:rFonts w:asciiTheme="minorHAnsi" w:hAnsiTheme="minorHAnsi" w:cstheme="minorHAnsi"/>
                <w:sz w:val="20"/>
                <w:szCs w:val="20"/>
              </w:rPr>
              <w:t>Yes, where this is required or practical to do so, queuing systems will be put in place. Please speak to the Security officers who will be on patrol for guidance.</w:t>
            </w:r>
            <w:r w:rsidRPr="002671C1">
              <w:rPr>
                <w:rFonts w:asciiTheme="minorHAnsi" w:hAnsiTheme="minorHAnsi" w:cstheme="minorHAnsi"/>
                <w:sz w:val="20"/>
                <w:szCs w:val="20"/>
              </w:rPr>
              <w:t xml:space="preserve"> </w:t>
            </w:r>
          </w:p>
          <w:p w14:paraId="29C4E637" w14:textId="758159FB" w:rsidR="00C50F0D" w:rsidRPr="002671C1" w:rsidRDefault="00C50F0D" w:rsidP="00C50F0D">
            <w:pPr>
              <w:pStyle w:val="Default"/>
              <w:rPr>
                <w:rFonts w:asciiTheme="minorHAnsi" w:hAnsiTheme="minorHAnsi" w:cstheme="minorHAnsi"/>
                <w:color w:val="FF0000"/>
                <w:sz w:val="20"/>
                <w:szCs w:val="20"/>
              </w:rPr>
            </w:pPr>
          </w:p>
        </w:tc>
      </w:tr>
      <w:tr w:rsidR="007E448C" w:rsidRPr="002671C1" w14:paraId="7B29501D" w14:textId="77777777" w:rsidTr="00225AE8">
        <w:trPr>
          <w:trHeight w:val="552"/>
        </w:trPr>
        <w:tc>
          <w:tcPr>
            <w:tcW w:w="5066" w:type="dxa"/>
          </w:tcPr>
          <w:p w14:paraId="4E1AA8CB" w14:textId="35FE2250" w:rsidR="007E448C" w:rsidRPr="003A5659" w:rsidRDefault="007E448C" w:rsidP="007E448C">
            <w:pPr>
              <w:pStyle w:val="Heading3"/>
              <w:shd w:val="clear" w:color="auto" w:fill="FFFFFF"/>
              <w:rPr>
                <w:rFonts w:asciiTheme="minorHAnsi" w:hAnsiTheme="minorHAnsi" w:cstheme="minorHAnsi"/>
                <w:color w:val="000000" w:themeColor="text1"/>
                <w:sz w:val="20"/>
                <w:szCs w:val="20"/>
              </w:rPr>
            </w:pPr>
            <w:r w:rsidRPr="003A5659">
              <w:rPr>
                <w:rFonts w:asciiTheme="minorHAnsi" w:hAnsiTheme="minorHAnsi" w:cstheme="minorHAnsi"/>
                <w:color w:val="000000" w:themeColor="text1"/>
                <w:sz w:val="20"/>
                <w:szCs w:val="20"/>
              </w:rPr>
              <w:t>Have centre staff been specially trained to manage this new way of shopping?</w:t>
            </w:r>
          </w:p>
          <w:p w14:paraId="11CB7135" w14:textId="77777777" w:rsidR="007E448C" w:rsidRPr="003A5659" w:rsidRDefault="007E448C" w:rsidP="00C50F0D">
            <w:pPr>
              <w:pStyle w:val="Default"/>
              <w:rPr>
                <w:rFonts w:asciiTheme="minorHAnsi" w:hAnsiTheme="minorHAnsi" w:cstheme="minorHAnsi"/>
                <w:b/>
                <w:bCs/>
                <w:color w:val="000000" w:themeColor="text1"/>
                <w:sz w:val="20"/>
                <w:szCs w:val="20"/>
              </w:rPr>
            </w:pPr>
          </w:p>
        </w:tc>
        <w:tc>
          <w:tcPr>
            <w:tcW w:w="5066" w:type="dxa"/>
          </w:tcPr>
          <w:p w14:paraId="70629DC5" w14:textId="77777777" w:rsidR="007E448C" w:rsidRPr="003A5659" w:rsidRDefault="007E448C" w:rsidP="007E448C">
            <w:pPr>
              <w:spacing w:after="0" w:line="240" w:lineRule="auto"/>
              <w:rPr>
                <w:rFonts w:cstheme="minorHAnsi"/>
                <w:color w:val="000000" w:themeColor="text1"/>
                <w:sz w:val="20"/>
                <w:szCs w:val="20"/>
              </w:rPr>
            </w:pPr>
            <w:r w:rsidRPr="003A5659">
              <w:rPr>
                <w:rFonts w:cstheme="minorHAnsi"/>
                <w:color w:val="000000" w:themeColor="text1"/>
                <w:sz w:val="20"/>
                <w:szCs w:val="20"/>
                <w:shd w:val="clear" w:color="auto" w:fill="FFFFFF"/>
              </w:rPr>
              <w:t>Yes, all staff have been through specific guidance/training to carry out their duties in the new way of working.</w:t>
            </w:r>
          </w:p>
          <w:p w14:paraId="44C2AB10" w14:textId="77777777" w:rsidR="007E448C" w:rsidRPr="003A5659" w:rsidRDefault="007E448C" w:rsidP="002671C1">
            <w:pPr>
              <w:spacing w:after="0" w:line="240" w:lineRule="auto"/>
              <w:rPr>
                <w:rFonts w:eastAsia="Times New Roman" w:cstheme="minorHAnsi"/>
                <w:color w:val="000000" w:themeColor="text1"/>
                <w:sz w:val="20"/>
                <w:szCs w:val="20"/>
                <w:lang w:eastAsia="en-GB"/>
              </w:rPr>
            </w:pPr>
          </w:p>
        </w:tc>
      </w:tr>
      <w:tr w:rsidR="007E448C" w:rsidRPr="002671C1" w14:paraId="79CC847D" w14:textId="77777777" w:rsidTr="00225AE8">
        <w:trPr>
          <w:trHeight w:val="552"/>
        </w:trPr>
        <w:tc>
          <w:tcPr>
            <w:tcW w:w="5066" w:type="dxa"/>
          </w:tcPr>
          <w:p w14:paraId="7B550469" w14:textId="18F39182"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What sort of PPE will centre staff be wearing in the centre's?</w:t>
            </w:r>
          </w:p>
          <w:p w14:paraId="1D21FB29"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4E51B637" w14:textId="0C6F902D" w:rsidR="007E448C" w:rsidRPr="007E448C" w:rsidRDefault="007E448C" w:rsidP="007E448C">
            <w:pPr>
              <w:spacing w:after="0" w:line="240" w:lineRule="auto"/>
              <w:rPr>
                <w:rFonts w:ascii="Calibri" w:eastAsia="Times New Roman" w:hAnsi="Calibri" w:cs="Calibri"/>
                <w:color w:val="000000" w:themeColor="text1"/>
                <w:sz w:val="20"/>
                <w:szCs w:val="20"/>
                <w:lang w:eastAsia="en-GB"/>
              </w:rPr>
            </w:pPr>
            <w:r w:rsidRPr="003A5659">
              <w:rPr>
                <w:rFonts w:ascii="Calibri" w:eastAsia="Times New Roman" w:hAnsi="Calibri" w:cs="Calibri"/>
                <w:color w:val="000000" w:themeColor="text1"/>
                <w:sz w:val="20"/>
                <w:szCs w:val="20"/>
                <w:lang w:eastAsia="en-GB"/>
              </w:rPr>
              <w:t xml:space="preserve">All team members can be found wearing high vis jackets, </w:t>
            </w:r>
            <w:r w:rsidR="000E15EF" w:rsidRPr="003A5659">
              <w:rPr>
                <w:rFonts w:ascii="Calibri" w:eastAsia="Times New Roman" w:hAnsi="Calibri" w:cs="Calibri"/>
                <w:color w:val="000000" w:themeColor="text1"/>
                <w:sz w:val="20"/>
                <w:szCs w:val="20"/>
                <w:lang w:eastAsia="en-GB"/>
              </w:rPr>
              <w:t>or uniform asking customers to keep a 2m distance from them. Masks have been provided for the team, but are not mandatory.</w:t>
            </w:r>
          </w:p>
          <w:p w14:paraId="3BAD135C" w14:textId="77777777" w:rsidR="007E448C" w:rsidRPr="007E448C" w:rsidRDefault="007E448C" w:rsidP="007E448C">
            <w:pPr>
              <w:spacing w:after="0" w:line="240" w:lineRule="auto"/>
              <w:rPr>
                <w:rFonts w:cstheme="minorHAnsi"/>
                <w:color w:val="000000" w:themeColor="text1"/>
                <w:sz w:val="20"/>
                <w:szCs w:val="20"/>
                <w:highlight w:val="yellow"/>
                <w:shd w:val="clear" w:color="auto" w:fill="FFFFFF"/>
              </w:rPr>
            </w:pPr>
          </w:p>
        </w:tc>
      </w:tr>
      <w:tr w:rsidR="007E448C" w:rsidRPr="002671C1" w14:paraId="5FF2F8FC" w14:textId="77777777" w:rsidTr="00225AE8">
        <w:trPr>
          <w:trHeight w:val="552"/>
        </w:trPr>
        <w:tc>
          <w:tcPr>
            <w:tcW w:w="5066" w:type="dxa"/>
          </w:tcPr>
          <w:p w14:paraId="270CDFB2" w14:textId="053BD6C3"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lastRenderedPageBreak/>
              <w:t>Will the centre be providing any type of PPE for visitors, like masks and/or gloves?</w:t>
            </w:r>
          </w:p>
        </w:tc>
        <w:tc>
          <w:tcPr>
            <w:tcW w:w="5066" w:type="dxa"/>
          </w:tcPr>
          <w:p w14:paraId="33EE81B6" w14:textId="2C063569" w:rsidR="007E448C" w:rsidRPr="001F66AF" w:rsidRDefault="007E448C" w:rsidP="007E448C">
            <w:pPr>
              <w:spacing w:after="0" w:line="240" w:lineRule="auto"/>
              <w:rPr>
                <w:rFonts w:cstheme="minorHAnsi"/>
                <w:color w:val="000000" w:themeColor="text1"/>
                <w:sz w:val="20"/>
                <w:szCs w:val="20"/>
              </w:rPr>
            </w:pPr>
            <w:r w:rsidRPr="007E448C">
              <w:rPr>
                <w:rFonts w:cstheme="minorHAnsi"/>
                <w:color w:val="000000" w:themeColor="text1"/>
                <w:sz w:val="20"/>
                <w:szCs w:val="20"/>
                <w:shd w:val="clear" w:color="auto" w:fill="FFFFFF"/>
              </w:rPr>
              <w:t>No, as this is not a requirement by Government. However, all our visitors are welcome to wear face coverings and gloves whilst in the centre.</w:t>
            </w:r>
          </w:p>
        </w:tc>
      </w:tr>
      <w:tr w:rsidR="00C50F0D" w:rsidRPr="002671C1" w14:paraId="4127204F" w14:textId="77777777" w:rsidTr="00225AE8">
        <w:trPr>
          <w:trHeight w:val="552"/>
        </w:trPr>
        <w:tc>
          <w:tcPr>
            <w:tcW w:w="5066" w:type="dxa"/>
          </w:tcPr>
          <w:p w14:paraId="408D6F9C" w14:textId="4F2F2856" w:rsidR="00C50F0D" w:rsidRPr="001F66AF" w:rsidRDefault="00C50F0D" w:rsidP="00C50F0D">
            <w:pPr>
              <w:pStyle w:val="Default"/>
              <w:rPr>
                <w:rFonts w:asciiTheme="minorHAnsi" w:hAnsiTheme="minorHAnsi" w:cstheme="minorHAnsi"/>
                <w:b/>
                <w:bCs/>
                <w:sz w:val="20"/>
                <w:szCs w:val="20"/>
              </w:rPr>
            </w:pPr>
            <w:r w:rsidRPr="001F66AF">
              <w:rPr>
                <w:rFonts w:asciiTheme="minorHAnsi" w:hAnsiTheme="minorHAnsi" w:cstheme="minorHAnsi"/>
                <w:b/>
                <w:bCs/>
                <w:sz w:val="20"/>
                <w:szCs w:val="20"/>
              </w:rPr>
              <w:t>Will toilets be open?</w:t>
            </w:r>
          </w:p>
        </w:tc>
        <w:tc>
          <w:tcPr>
            <w:tcW w:w="5066" w:type="dxa"/>
          </w:tcPr>
          <w:p w14:paraId="26B92710" w14:textId="133E0B5D" w:rsidR="001F66AF" w:rsidRPr="001F66AF" w:rsidRDefault="001F66AF" w:rsidP="001F66AF">
            <w:pPr>
              <w:spacing w:after="0" w:line="240" w:lineRule="auto"/>
              <w:rPr>
                <w:rFonts w:ascii="Calibri" w:eastAsia="Times New Roman" w:hAnsi="Calibri" w:cs="Calibri"/>
                <w:color w:val="000000" w:themeColor="text1"/>
                <w:sz w:val="20"/>
                <w:szCs w:val="20"/>
                <w:lang w:eastAsia="en-GB"/>
              </w:rPr>
            </w:pPr>
            <w:r w:rsidRPr="003A5659">
              <w:rPr>
                <w:rFonts w:ascii="Calibri" w:eastAsia="Times New Roman" w:hAnsi="Calibri" w:cs="Calibri"/>
                <w:color w:val="000000" w:themeColor="text1"/>
                <w:sz w:val="20"/>
                <w:szCs w:val="20"/>
                <w:lang w:eastAsia="en-GB"/>
              </w:rPr>
              <w:t>Our disabled toilets will be open for all customers to enable safe physical distancing.</w:t>
            </w:r>
            <w:r w:rsidR="000E15EF" w:rsidRPr="003A5659">
              <w:rPr>
                <w:rFonts w:ascii="Calibri" w:eastAsia="Times New Roman" w:hAnsi="Calibri" w:cs="Calibri"/>
                <w:color w:val="000000" w:themeColor="text1"/>
                <w:sz w:val="20"/>
                <w:szCs w:val="20"/>
                <w:lang w:eastAsia="en-GB"/>
              </w:rPr>
              <w:t xml:space="preserve"> If we find that we cannot manage this facility, the toilets may have to be closed. The toilets will also be closed a</w:t>
            </w:r>
            <w:r w:rsidR="003A5659" w:rsidRPr="003A5659">
              <w:rPr>
                <w:rFonts w:ascii="Calibri" w:eastAsia="Times New Roman" w:hAnsi="Calibri" w:cs="Calibri"/>
                <w:color w:val="000000" w:themeColor="text1"/>
                <w:sz w:val="20"/>
                <w:szCs w:val="20"/>
                <w:lang w:eastAsia="en-GB"/>
              </w:rPr>
              <w:t>t</w:t>
            </w:r>
            <w:r w:rsidR="000E15EF" w:rsidRPr="003A5659">
              <w:rPr>
                <w:rFonts w:ascii="Calibri" w:eastAsia="Times New Roman" w:hAnsi="Calibri" w:cs="Calibri"/>
                <w:color w:val="000000" w:themeColor="text1"/>
                <w:sz w:val="20"/>
                <w:szCs w:val="20"/>
                <w:lang w:eastAsia="en-GB"/>
              </w:rPr>
              <w:t xml:space="preserve"> time intervals throughout the day to be thoroughly cleaned.</w:t>
            </w:r>
          </w:p>
          <w:p w14:paraId="0CFF81E7" w14:textId="56F4A36F" w:rsidR="00C50F0D" w:rsidRPr="001F66AF" w:rsidRDefault="00C50F0D" w:rsidP="00C50F0D">
            <w:pPr>
              <w:pStyle w:val="BodyText"/>
              <w:ind w:left="0" w:right="767"/>
              <w:rPr>
                <w:rFonts w:asciiTheme="minorHAnsi" w:hAnsiTheme="minorHAnsi" w:cstheme="minorHAnsi"/>
              </w:rPr>
            </w:pPr>
          </w:p>
        </w:tc>
      </w:tr>
      <w:tr w:rsidR="00C50F0D" w:rsidRPr="002671C1" w14:paraId="11948313" w14:textId="77777777" w:rsidTr="00225AE8">
        <w:trPr>
          <w:trHeight w:val="264"/>
        </w:trPr>
        <w:tc>
          <w:tcPr>
            <w:tcW w:w="5066" w:type="dxa"/>
          </w:tcPr>
          <w:p w14:paraId="2DFDA8C9" w14:textId="77777777"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How will the Centre car park operate?</w:t>
            </w:r>
          </w:p>
        </w:tc>
        <w:tc>
          <w:tcPr>
            <w:tcW w:w="5066" w:type="dxa"/>
          </w:tcPr>
          <w:p w14:paraId="4DFF69E0" w14:textId="08261158" w:rsidR="00C50F0D" w:rsidRPr="002671C1" w:rsidRDefault="001F66AF" w:rsidP="00C50F0D">
            <w:pPr>
              <w:pStyle w:val="Default"/>
              <w:rPr>
                <w:rFonts w:asciiTheme="minorHAnsi" w:hAnsiTheme="minorHAnsi" w:cstheme="minorHAnsi"/>
                <w:sz w:val="20"/>
                <w:szCs w:val="20"/>
              </w:rPr>
            </w:pPr>
            <w:r w:rsidRPr="003A5659">
              <w:rPr>
                <w:rFonts w:asciiTheme="minorHAnsi" w:hAnsiTheme="minorHAnsi" w:cstheme="minorHAnsi"/>
                <w:sz w:val="20"/>
                <w:szCs w:val="20"/>
              </w:rPr>
              <w:t xml:space="preserve">Our car park is open </w:t>
            </w:r>
            <w:r w:rsidR="000E15EF" w:rsidRPr="003A5659">
              <w:rPr>
                <w:rFonts w:asciiTheme="minorHAnsi" w:hAnsiTheme="minorHAnsi" w:cstheme="minorHAnsi"/>
                <w:sz w:val="20"/>
                <w:szCs w:val="20"/>
              </w:rPr>
              <w:t>as usual.</w:t>
            </w:r>
          </w:p>
          <w:p w14:paraId="7740F218" w14:textId="2839D725" w:rsidR="00C50F0D" w:rsidRPr="002671C1" w:rsidRDefault="00C50F0D" w:rsidP="00C50F0D">
            <w:pPr>
              <w:pStyle w:val="Default"/>
              <w:rPr>
                <w:rFonts w:asciiTheme="minorHAnsi" w:hAnsiTheme="minorHAnsi" w:cstheme="minorHAnsi"/>
                <w:sz w:val="20"/>
                <w:szCs w:val="20"/>
              </w:rPr>
            </w:pPr>
          </w:p>
        </w:tc>
      </w:tr>
      <w:tr w:rsidR="00C50F0D" w:rsidRPr="002671C1" w14:paraId="4A48DCEA" w14:textId="77777777" w:rsidTr="00225AE8">
        <w:trPr>
          <w:trHeight w:val="264"/>
        </w:trPr>
        <w:tc>
          <w:tcPr>
            <w:tcW w:w="5066" w:type="dxa"/>
          </w:tcPr>
          <w:p w14:paraId="1E9A72A3" w14:textId="7DFBF674"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What will the car park hours be?</w:t>
            </w:r>
          </w:p>
          <w:p w14:paraId="4CE28210" w14:textId="49AD7626" w:rsidR="00C50F0D" w:rsidRPr="002671C1" w:rsidRDefault="00C50F0D" w:rsidP="00C50F0D">
            <w:pPr>
              <w:pStyle w:val="Default"/>
              <w:rPr>
                <w:rFonts w:asciiTheme="minorHAnsi" w:hAnsiTheme="minorHAnsi" w:cstheme="minorHAnsi"/>
                <w:b/>
                <w:bCs/>
                <w:sz w:val="20"/>
                <w:szCs w:val="20"/>
              </w:rPr>
            </w:pPr>
          </w:p>
        </w:tc>
        <w:tc>
          <w:tcPr>
            <w:tcW w:w="5066" w:type="dxa"/>
          </w:tcPr>
          <w:p w14:paraId="6417971F" w14:textId="68C0C514" w:rsidR="00C50F0D" w:rsidRPr="003A5659" w:rsidRDefault="00825ED3" w:rsidP="00C50F0D">
            <w:pPr>
              <w:pStyle w:val="Default"/>
              <w:rPr>
                <w:rFonts w:asciiTheme="minorHAnsi" w:hAnsiTheme="minorHAnsi" w:cstheme="minorHAnsi"/>
                <w:sz w:val="20"/>
                <w:szCs w:val="20"/>
              </w:rPr>
            </w:pPr>
            <w:r w:rsidRPr="003A5659">
              <w:rPr>
                <w:rFonts w:asciiTheme="minorHAnsi" w:hAnsiTheme="minorHAnsi" w:cstheme="minorHAnsi"/>
                <w:sz w:val="20"/>
                <w:szCs w:val="20"/>
              </w:rPr>
              <w:t xml:space="preserve">Monday – Saturday </w:t>
            </w:r>
            <w:r w:rsidR="000E15EF" w:rsidRPr="003A5659">
              <w:rPr>
                <w:rFonts w:asciiTheme="minorHAnsi" w:hAnsiTheme="minorHAnsi" w:cstheme="minorHAnsi"/>
                <w:sz w:val="20"/>
                <w:szCs w:val="20"/>
              </w:rPr>
              <w:t>8</w:t>
            </w:r>
            <w:r w:rsidR="003A5659" w:rsidRPr="003A5659">
              <w:rPr>
                <w:rFonts w:asciiTheme="minorHAnsi" w:hAnsiTheme="minorHAnsi" w:cstheme="minorHAnsi"/>
                <w:sz w:val="20"/>
                <w:szCs w:val="20"/>
              </w:rPr>
              <w:t>:00</w:t>
            </w:r>
            <w:r w:rsidRPr="003A5659">
              <w:rPr>
                <w:rFonts w:asciiTheme="minorHAnsi" w:hAnsiTheme="minorHAnsi" w:cstheme="minorHAnsi"/>
                <w:sz w:val="20"/>
                <w:szCs w:val="20"/>
              </w:rPr>
              <w:t xml:space="preserve">am to </w:t>
            </w:r>
            <w:r w:rsidR="003A5659" w:rsidRPr="003A5659">
              <w:rPr>
                <w:rFonts w:asciiTheme="minorHAnsi" w:hAnsiTheme="minorHAnsi" w:cstheme="minorHAnsi"/>
                <w:sz w:val="20"/>
                <w:szCs w:val="20"/>
              </w:rPr>
              <w:t>18:00</w:t>
            </w:r>
            <w:r w:rsidRPr="003A5659">
              <w:rPr>
                <w:rFonts w:asciiTheme="minorHAnsi" w:hAnsiTheme="minorHAnsi" w:cstheme="minorHAnsi"/>
                <w:sz w:val="20"/>
                <w:szCs w:val="20"/>
              </w:rPr>
              <w:t>pm</w:t>
            </w:r>
          </w:p>
          <w:p w14:paraId="47396856" w14:textId="4819F252" w:rsidR="00825ED3" w:rsidRPr="002671C1" w:rsidRDefault="00825ED3" w:rsidP="00C50F0D">
            <w:pPr>
              <w:pStyle w:val="Default"/>
              <w:rPr>
                <w:rFonts w:asciiTheme="minorHAnsi" w:hAnsiTheme="minorHAnsi" w:cstheme="minorHAnsi"/>
                <w:sz w:val="20"/>
                <w:szCs w:val="20"/>
              </w:rPr>
            </w:pPr>
            <w:r w:rsidRPr="003A5659">
              <w:rPr>
                <w:rFonts w:asciiTheme="minorHAnsi" w:hAnsiTheme="minorHAnsi" w:cstheme="minorHAnsi"/>
                <w:sz w:val="20"/>
                <w:szCs w:val="20"/>
              </w:rPr>
              <w:t>Sunday 10</w:t>
            </w:r>
            <w:r w:rsidR="003A5659" w:rsidRPr="003A5659">
              <w:rPr>
                <w:rFonts w:asciiTheme="minorHAnsi" w:hAnsiTheme="minorHAnsi" w:cstheme="minorHAnsi"/>
                <w:sz w:val="20"/>
                <w:szCs w:val="20"/>
              </w:rPr>
              <w:t>:00</w:t>
            </w:r>
            <w:r w:rsidRPr="003A5659">
              <w:rPr>
                <w:rFonts w:asciiTheme="minorHAnsi" w:hAnsiTheme="minorHAnsi" w:cstheme="minorHAnsi"/>
                <w:sz w:val="20"/>
                <w:szCs w:val="20"/>
              </w:rPr>
              <w:t>am to</w:t>
            </w:r>
            <w:r w:rsidR="003A5659" w:rsidRPr="003A5659">
              <w:rPr>
                <w:rFonts w:asciiTheme="minorHAnsi" w:hAnsiTheme="minorHAnsi" w:cstheme="minorHAnsi"/>
                <w:sz w:val="20"/>
                <w:szCs w:val="20"/>
              </w:rPr>
              <w:t xml:space="preserve"> 16:00</w:t>
            </w:r>
            <w:r w:rsidRPr="003A5659">
              <w:rPr>
                <w:rFonts w:asciiTheme="minorHAnsi" w:hAnsiTheme="minorHAnsi" w:cstheme="minorHAnsi"/>
                <w:sz w:val="20"/>
                <w:szCs w:val="20"/>
              </w:rPr>
              <w:t>pm</w:t>
            </w:r>
          </w:p>
          <w:p w14:paraId="28A4832B" w14:textId="0D85206B" w:rsidR="00825ED3" w:rsidRPr="002671C1" w:rsidRDefault="00825ED3" w:rsidP="00C50F0D">
            <w:pPr>
              <w:pStyle w:val="Default"/>
              <w:rPr>
                <w:rFonts w:asciiTheme="minorHAnsi" w:hAnsiTheme="minorHAnsi" w:cstheme="minorHAnsi"/>
                <w:sz w:val="20"/>
                <w:szCs w:val="20"/>
              </w:rPr>
            </w:pPr>
          </w:p>
        </w:tc>
      </w:tr>
      <w:tr w:rsidR="00C50F0D" w:rsidRPr="002671C1" w14:paraId="6F9C8DAC" w14:textId="77777777" w:rsidTr="00225AE8">
        <w:trPr>
          <w:trHeight w:val="264"/>
        </w:trPr>
        <w:tc>
          <w:tcPr>
            <w:tcW w:w="5066" w:type="dxa"/>
          </w:tcPr>
          <w:p w14:paraId="1F353C43" w14:textId="76B2C5BE" w:rsidR="00C50F0D" w:rsidRPr="001F66AF" w:rsidRDefault="00C50F0D" w:rsidP="00C50F0D">
            <w:pPr>
              <w:pStyle w:val="Default"/>
              <w:rPr>
                <w:rFonts w:asciiTheme="minorHAnsi" w:hAnsiTheme="minorHAnsi" w:cstheme="minorHAnsi"/>
                <w:b/>
                <w:bCs/>
                <w:sz w:val="20"/>
                <w:szCs w:val="20"/>
              </w:rPr>
            </w:pPr>
            <w:r w:rsidRPr="001F66AF">
              <w:rPr>
                <w:rFonts w:asciiTheme="minorHAnsi" w:hAnsiTheme="minorHAnsi" w:cstheme="minorHAnsi"/>
                <w:b/>
                <w:bCs/>
                <w:sz w:val="20"/>
                <w:szCs w:val="20"/>
              </w:rPr>
              <w:t>What will the car park tariffs be?</w:t>
            </w:r>
          </w:p>
          <w:p w14:paraId="1D5EEC28" w14:textId="63F3E8C2" w:rsidR="00C50F0D" w:rsidRPr="001F66AF" w:rsidRDefault="00C50F0D" w:rsidP="00C50F0D">
            <w:pPr>
              <w:pStyle w:val="Default"/>
              <w:rPr>
                <w:rFonts w:asciiTheme="minorHAnsi" w:hAnsiTheme="minorHAnsi" w:cstheme="minorHAnsi"/>
                <w:b/>
                <w:bCs/>
                <w:sz w:val="20"/>
                <w:szCs w:val="20"/>
              </w:rPr>
            </w:pPr>
          </w:p>
        </w:tc>
        <w:tc>
          <w:tcPr>
            <w:tcW w:w="5066" w:type="dxa"/>
          </w:tcPr>
          <w:p w14:paraId="5DCA21EA" w14:textId="77777777" w:rsidR="002671C1" w:rsidRPr="001F66AF" w:rsidRDefault="002671C1" w:rsidP="002671C1">
            <w:pPr>
              <w:autoSpaceDE w:val="0"/>
              <w:autoSpaceDN w:val="0"/>
              <w:adjustRightInd w:val="0"/>
              <w:rPr>
                <w:rFonts w:cstheme="minorHAnsi"/>
                <w:sz w:val="20"/>
                <w:szCs w:val="20"/>
              </w:rPr>
            </w:pPr>
            <w:r w:rsidRPr="001F66AF">
              <w:rPr>
                <w:rFonts w:cstheme="minorHAnsi"/>
                <w:sz w:val="20"/>
                <w:szCs w:val="20"/>
              </w:rPr>
              <w:t>Our car park is open and parking tariffs are:</w:t>
            </w:r>
          </w:p>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98"/>
              <w:gridCol w:w="577"/>
            </w:tblGrid>
            <w:tr w:rsidR="001F66AF" w:rsidRPr="001F66AF" w14:paraId="76B9C165" w14:textId="77777777" w:rsidTr="00E419E5">
              <w:trPr>
                <w:tblCellSpacing w:w="15" w:type="dxa"/>
              </w:trPr>
              <w:tc>
                <w:tcPr>
                  <w:tcW w:w="1915" w:type="dxa"/>
                  <w:gridSpan w:val="2"/>
                  <w:shd w:val="clear" w:color="auto" w:fill="FFFFFF"/>
                  <w:vAlign w:val="center"/>
                  <w:hideMark/>
                </w:tcPr>
                <w:p w14:paraId="25959675" w14:textId="77777777" w:rsidR="001F66AF" w:rsidRPr="001F66AF" w:rsidRDefault="001F66AF" w:rsidP="001F66AF">
                  <w:pPr>
                    <w:spacing w:after="0" w:line="240" w:lineRule="auto"/>
                    <w:jc w:val="center"/>
                    <w:rPr>
                      <w:rFonts w:ascii="Arial" w:eastAsia="Times New Roman" w:hAnsi="Arial" w:cs="Arial"/>
                      <w:b/>
                      <w:bCs/>
                      <w:color w:val="000000"/>
                      <w:sz w:val="20"/>
                      <w:szCs w:val="20"/>
                      <w:lang w:eastAsia="en-GB"/>
                    </w:rPr>
                  </w:pPr>
                </w:p>
              </w:tc>
            </w:tr>
            <w:tr w:rsidR="001F66AF" w:rsidRPr="001F66AF" w14:paraId="1580D973" w14:textId="77777777" w:rsidTr="00E419E5">
              <w:trPr>
                <w:tblCellSpacing w:w="15" w:type="dxa"/>
              </w:trPr>
              <w:tc>
                <w:tcPr>
                  <w:tcW w:w="1353" w:type="dxa"/>
                  <w:shd w:val="clear" w:color="auto" w:fill="FFFFFF"/>
                  <w:vAlign w:val="center"/>
                  <w:hideMark/>
                </w:tcPr>
                <w:p w14:paraId="4F3D370D"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Up to 1 hour</w:t>
                  </w:r>
                </w:p>
              </w:tc>
              <w:tc>
                <w:tcPr>
                  <w:tcW w:w="532" w:type="dxa"/>
                  <w:shd w:val="clear" w:color="auto" w:fill="FFFFFF"/>
                  <w:vAlign w:val="center"/>
                  <w:hideMark/>
                </w:tcPr>
                <w:p w14:paraId="7A75D532"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£0.80</w:t>
                  </w:r>
                </w:p>
              </w:tc>
            </w:tr>
            <w:tr w:rsidR="001F66AF" w:rsidRPr="001F66AF" w14:paraId="6E20486A" w14:textId="77777777" w:rsidTr="00E419E5">
              <w:trPr>
                <w:tblCellSpacing w:w="15" w:type="dxa"/>
              </w:trPr>
              <w:tc>
                <w:tcPr>
                  <w:tcW w:w="1353" w:type="dxa"/>
                  <w:shd w:val="clear" w:color="auto" w:fill="FFFFFF"/>
                  <w:vAlign w:val="center"/>
                  <w:hideMark/>
                </w:tcPr>
                <w:p w14:paraId="0B22D50A"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1-2 hours</w:t>
                  </w:r>
                </w:p>
              </w:tc>
              <w:tc>
                <w:tcPr>
                  <w:tcW w:w="532" w:type="dxa"/>
                  <w:shd w:val="clear" w:color="auto" w:fill="FFFFFF"/>
                  <w:vAlign w:val="center"/>
                  <w:hideMark/>
                </w:tcPr>
                <w:p w14:paraId="5253A651"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£1.20</w:t>
                  </w:r>
                </w:p>
              </w:tc>
            </w:tr>
            <w:tr w:rsidR="001F66AF" w:rsidRPr="001F66AF" w14:paraId="7353EC38" w14:textId="77777777" w:rsidTr="00E419E5">
              <w:trPr>
                <w:tblCellSpacing w:w="15" w:type="dxa"/>
              </w:trPr>
              <w:tc>
                <w:tcPr>
                  <w:tcW w:w="1353" w:type="dxa"/>
                  <w:shd w:val="clear" w:color="auto" w:fill="FFFFFF"/>
                  <w:vAlign w:val="center"/>
                  <w:hideMark/>
                </w:tcPr>
                <w:p w14:paraId="6787064A"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2-3 hours</w:t>
                  </w:r>
                </w:p>
              </w:tc>
              <w:tc>
                <w:tcPr>
                  <w:tcW w:w="532" w:type="dxa"/>
                  <w:shd w:val="clear" w:color="auto" w:fill="FFFFFF"/>
                  <w:vAlign w:val="center"/>
                  <w:hideMark/>
                </w:tcPr>
                <w:p w14:paraId="4209216B"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£2.00</w:t>
                  </w:r>
                </w:p>
              </w:tc>
            </w:tr>
            <w:tr w:rsidR="001F66AF" w:rsidRPr="001F66AF" w14:paraId="2F63FBF7" w14:textId="77777777" w:rsidTr="00E419E5">
              <w:trPr>
                <w:tblCellSpacing w:w="15" w:type="dxa"/>
              </w:trPr>
              <w:tc>
                <w:tcPr>
                  <w:tcW w:w="1353" w:type="dxa"/>
                  <w:shd w:val="clear" w:color="auto" w:fill="FFFFFF"/>
                  <w:vAlign w:val="center"/>
                  <w:hideMark/>
                </w:tcPr>
                <w:p w14:paraId="759A2530"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3-4 hours</w:t>
                  </w:r>
                </w:p>
              </w:tc>
              <w:tc>
                <w:tcPr>
                  <w:tcW w:w="532" w:type="dxa"/>
                  <w:shd w:val="clear" w:color="auto" w:fill="FFFFFF"/>
                  <w:vAlign w:val="center"/>
                  <w:hideMark/>
                </w:tcPr>
                <w:p w14:paraId="3591A497"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£4.00</w:t>
                  </w:r>
                </w:p>
              </w:tc>
            </w:tr>
            <w:tr w:rsidR="001F66AF" w:rsidRPr="001F66AF" w14:paraId="2ACC4263" w14:textId="77777777" w:rsidTr="00E419E5">
              <w:trPr>
                <w:tblCellSpacing w:w="15" w:type="dxa"/>
              </w:trPr>
              <w:tc>
                <w:tcPr>
                  <w:tcW w:w="1353" w:type="dxa"/>
                  <w:shd w:val="clear" w:color="auto" w:fill="FFFFFF"/>
                  <w:vAlign w:val="center"/>
                  <w:hideMark/>
                </w:tcPr>
                <w:p w14:paraId="29C5F4AB"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4 hours &amp; over</w:t>
                  </w:r>
                </w:p>
              </w:tc>
              <w:tc>
                <w:tcPr>
                  <w:tcW w:w="532" w:type="dxa"/>
                  <w:shd w:val="clear" w:color="auto" w:fill="FFFFFF"/>
                  <w:vAlign w:val="center"/>
                  <w:hideMark/>
                </w:tcPr>
                <w:p w14:paraId="2A4817F8"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£6.00</w:t>
                  </w:r>
                </w:p>
              </w:tc>
            </w:tr>
          </w:tbl>
          <w:p w14:paraId="0F333B7E" w14:textId="560A96FE" w:rsidR="002671C1" w:rsidRDefault="002671C1" w:rsidP="002671C1">
            <w:pPr>
              <w:spacing w:after="0" w:line="240" w:lineRule="auto"/>
              <w:rPr>
                <w:rFonts w:eastAsia="Times New Roman" w:cstheme="minorHAnsi"/>
                <w:color w:val="000000" w:themeColor="text1"/>
                <w:sz w:val="20"/>
                <w:szCs w:val="20"/>
                <w:lang w:eastAsia="en-GB"/>
              </w:rPr>
            </w:pPr>
          </w:p>
          <w:p w14:paraId="6F4F7DFD" w14:textId="41F9724A" w:rsidR="000E15EF" w:rsidRDefault="000E15EF" w:rsidP="002671C1">
            <w:pPr>
              <w:spacing w:after="0" w:line="240" w:lineRule="auto"/>
              <w:rPr>
                <w:rFonts w:eastAsia="Times New Roman" w:cstheme="minorHAnsi"/>
                <w:color w:val="000000" w:themeColor="text1"/>
                <w:sz w:val="20"/>
                <w:szCs w:val="20"/>
                <w:lang w:eastAsia="en-GB"/>
              </w:rPr>
            </w:pPr>
            <w:r w:rsidRPr="003A5659">
              <w:rPr>
                <w:rFonts w:eastAsia="Times New Roman" w:cstheme="minorHAnsi"/>
                <w:color w:val="000000" w:themeColor="text1"/>
                <w:sz w:val="20"/>
                <w:szCs w:val="20"/>
                <w:lang w:eastAsia="en-GB"/>
              </w:rPr>
              <w:t>The car park charges do not apply on Sundays.</w:t>
            </w:r>
          </w:p>
          <w:p w14:paraId="762B5C4E" w14:textId="77777777" w:rsidR="001F66AF" w:rsidRPr="001F66AF" w:rsidRDefault="001F66AF" w:rsidP="001F66AF">
            <w:pPr>
              <w:shd w:val="clear" w:color="auto" w:fill="FFFFFF"/>
              <w:spacing w:before="100" w:beforeAutospacing="1" w:after="100" w:afterAutospacing="1"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Disabled parking is free when a valid BLUE BADGE is displayed.</w:t>
            </w:r>
          </w:p>
          <w:p w14:paraId="2B5F713C" w14:textId="4FAFDFB1" w:rsidR="001F66AF" w:rsidRPr="001F66AF" w:rsidRDefault="001F66AF" w:rsidP="001F66AF">
            <w:pPr>
              <w:shd w:val="clear" w:color="auto" w:fill="FFFFFF"/>
              <w:spacing w:before="100" w:beforeAutospacing="1" w:after="100" w:afterAutospacing="1"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Waitrose will refund 80p against a minimum spend of £15, this excludes cigarettes, tobacco, stamps, lottery and scratch card purchases.</w:t>
            </w:r>
          </w:p>
          <w:p w14:paraId="3B7E03E0" w14:textId="77777777" w:rsidR="002671C1" w:rsidRPr="001F66AF" w:rsidRDefault="002671C1" w:rsidP="002671C1">
            <w:pPr>
              <w:spacing w:after="0" w:line="240" w:lineRule="auto"/>
              <w:rPr>
                <w:rFonts w:eastAsia="Times New Roman" w:cstheme="minorHAnsi"/>
                <w:color w:val="000000" w:themeColor="text1"/>
                <w:sz w:val="20"/>
                <w:szCs w:val="20"/>
                <w:lang w:eastAsia="en-GB"/>
              </w:rPr>
            </w:pPr>
            <w:r w:rsidRPr="000E15EF">
              <w:rPr>
                <w:rFonts w:eastAsia="Times New Roman" w:cstheme="minorHAnsi"/>
                <w:color w:val="000000" w:themeColor="text1"/>
                <w:sz w:val="20"/>
                <w:szCs w:val="20"/>
                <w:lang w:eastAsia="en-GB"/>
              </w:rPr>
              <w:t>All payment machines have contactless payment options. One person only at the payment machine at any time.</w:t>
            </w:r>
          </w:p>
          <w:p w14:paraId="5D9671E7" w14:textId="125EE6D5" w:rsidR="00825ED3" w:rsidRPr="001F66AF" w:rsidRDefault="00825ED3" w:rsidP="00C50F0D">
            <w:pPr>
              <w:pStyle w:val="Default"/>
              <w:rPr>
                <w:rFonts w:asciiTheme="minorHAnsi" w:hAnsiTheme="minorHAnsi" w:cstheme="minorHAnsi"/>
                <w:sz w:val="20"/>
                <w:szCs w:val="20"/>
              </w:rPr>
            </w:pPr>
          </w:p>
        </w:tc>
      </w:tr>
      <w:tr w:rsidR="00C50F0D" w:rsidRPr="002671C1" w14:paraId="75B8A8E6" w14:textId="77777777" w:rsidTr="00225AE8">
        <w:trPr>
          <w:trHeight w:val="264"/>
        </w:trPr>
        <w:tc>
          <w:tcPr>
            <w:tcW w:w="5066" w:type="dxa"/>
          </w:tcPr>
          <w:p w14:paraId="192CF34F" w14:textId="3113C3AE"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How will emergency evacuation procedures work in practice with physical distancing guidance in place?</w:t>
            </w:r>
          </w:p>
          <w:p w14:paraId="684FE41B" w14:textId="262CA119" w:rsidR="00C50F0D" w:rsidRPr="002671C1" w:rsidRDefault="00C50F0D" w:rsidP="00C50F0D">
            <w:pPr>
              <w:pStyle w:val="Default"/>
              <w:rPr>
                <w:rFonts w:asciiTheme="minorHAnsi" w:hAnsiTheme="minorHAnsi" w:cstheme="minorHAnsi"/>
                <w:b/>
                <w:bCs/>
                <w:sz w:val="20"/>
                <w:szCs w:val="20"/>
              </w:rPr>
            </w:pPr>
          </w:p>
        </w:tc>
        <w:tc>
          <w:tcPr>
            <w:tcW w:w="5066" w:type="dxa"/>
          </w:tcPr>
          <w:p w14:paraId="2C8C1A82" w14:textId="77777777" w:rsidR="00C50F0D" w:rsidRPr="002671C1" w:rsidRDefault="00C50F0D" w:rsidP="00C50F0D">
            <w:pPr>
              <w:pStyle w:val="Default"/>
              <w:rPr>
                <w:rFonts w:asciiTheme="minorHAnsi" w:hAnsiTheme="minorHAnsi" w:cstheme="minorHAnsi"/>
                <w:sz w:val="20"/>
                <w:szCs w:val="20"/>
              </w:rPr>
            </w:pPr>
            <w:r w:rsidRPr="000E15EF">
              <w:rPr>
                <w:rFonts w:asciiTheme="minorHAnsi" w:hAnsiTheme="minorHAnsi" w:cstheme="minorHAnsi"/>
                <w:sz w:val="20"/>
                <w:szCs w:val="20"/>
              </w:rPr>
              <w:t>We recommend that customers disperse away from the building rather than going to the assembly point, with lead fire wardens only attending the assembly point.</w:t>
            </w:r>
          </w:p>
          <w:p w14:paraId="5BEEDD9D" w14:textId="39AC92E4" w:rsidR="00C50F0D" w:rsidRPr="002671C1" w:rsidRDefault="00C50F0D" w:rsidP="00C50F0D">
            <w:pPr>
              <w:pStyle w:val="Default"/>
              <w:rPr>
                <w:rFonts w:asciiTheme="minorHAnsi" w:hAnsiTheme="minorHAnsi" w:cstheme="minorHAnsi"/>
                <w:sz w:val="20"/>
                <w:szCs w:val="20"/>
              </w:rPr>
            </w:pPr>
          </w:p>
        </w:tc>
      </w:tr>
      <w:tr w:rsidR="00C50F0D" w:rsidRPr="002671C1" w14:paraId="40425A36" w14:textId="77777777" w:rsidTr="00225AE8">
        <w:trPr>
          <w:trHeight w:val="264"/>
        </w:trPr>
        <w:tc>
          <w:tcPr>
            <w:tcW w:w="5066" w:type="dxa"/>
          </w:tcPr>
          <w:p w14:paraId="483469BA" w14:textId="77777777"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How will you look to deliver first aid if it is needed?</w:t>
            </w:r>
          </w:p>
        </w:tc>
        <w:tc>
          <w:tcPr>
            <w:tcW w:w="5066" w:type="dxa"/>
          </w:tcPr>
          <w:p w14:paraId="0EAAAADD" w14:textId="77777777" w:rsidR="00C50F0D" w:rsidRPr="002671C1" w:rsidRDefault="00C50F0D" w:rsidP="00C50F0D">
            <w:pPr>
              <w:pStyle w:val="Default"/>
              <w:rPr>
                <w:rFonts w:asciiTheme="minorHAnsi" w:hAnsiTheme="minorHAnsi" w:cstheme="minorHAnsi"/>
                <w:sz w:val="20"/>
                <w:szCs w:val="20"/>
              </w:rPr>
            </w:pPr>
            <w:r w:rsidRPr="000E15EF">
              <w:rPr>
                <w:rFonts w:asciiTheme="minorHAnsi" w:hAnsiTheme="minorHAnsi" w:cstheme="minorHAnsi"/>
                <w:sz w:val="20"/>
                <w:szCs w:val="20"/>
              </w:rPr>
              <w:t>We will continue to administer first aid to those who require it. Our front line first aid responders will have adequate PPE and will have completed updated training.</w:t>
            </w:r>
          </w:p>
          <w:p w14:paraId="1DC8ED3F" w14:textId="15E1B35D" w:rsidR="00C50F0D" w:rsidRPr="002671C1" w:rsidRDefault="00C50F0D" w:rsidP="00C50F0D">
            <w:pPr>
              <w:pStyle w:val="Default"/>
              <w:rPr>
                <w:rFonts w:asciiTheme="minorHAnsi" w:hAnsiTheme="minorHAnsi" w:cstheme="minorHAnsi"/>
                <w:sz w:val="20"/>
                <w:szCs w:val="20"/>
              </w:rPr>
            </w:pPr>
          </w:p>
        </w:tc>
      </w:tr>
      <w:tr w:rsidR="00C50F0D" w:rsidRPr="002671C1" w14:paraId="3CD4B47B" w14:textId="77777777" w:rsidTr="00225AE8">
        <w:trPr>
          <w:trHeight w:val="264"/>
        </w:trPr>
        <w:tc>
          <w:tcPr>
            <w:tcW w:w="5066" w:type="dxa"/>
          </w:tcPr>
          <w:p w14:paraId="4C8B98AB" w14:textId="77777777"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What is the protocol for reporting suspected cases of COVID-19?</w:t>
            </w:r>
          </w:p>
        </w:tc>
        <w:tc>
          <w:tcPr>
            <w:tcW w:w="5066" w:type="dxa"/>
          </w:tcPr>
          <w:p w14:paraId="5911C006" w14:textId="5F392827" w:rsidR="002671C1" w:rsidRDefault="00C50F0D" w:rsidP="002671C1">
            <w:pPr>
              <w:spacing w:after="0" w:line="240" w:lineRule="auto"/>
              <w:rPr>
                <w:sz w:val="24"/>
                <w:szCs w:val="24"/>
              </w:rPr>
            </w:pPr>
            <w:r w:rsidRPr="002671C1">
              <w:rPr>
                <w:rFonts w:cstheme="minorHAnsi"/>
                <w:sz w:val="20"/>
                <w:szCs w:val="20"/>
              </w:rPr>
              <w:t xml:space="preserve">Please report any cases to the Centre Management Team on </w:t>
            </w:r>
            <w:r w:rsidR="001F66AF" w:rsidRPr="001F66AF">
              <w:rPr>
                <w:rFonts w:ascii="Calibri" w:hAnsi="Calibri" w:cs="Calibri"/>
                <w:color w:val="000000"/>
                <w:sz w:val="20"/>
                <w:szCs w:val="20"/>
              </w:rPr>
              <w:t xml:space="preserve">01444 230 362 </w:t>
            </w:r>
            <w:r w:rsidR="002671C1" w:rsidRPr="002671C1">
              <w:rPr>
                <w:rFonts w:ascii="Calibri" w:hAnsi="Calibri" w:cs="Calibri"/>
                <w:color w:val="000000" w:themeColor="text1"/>
                <w:sz w:val="20"/>
                <w:szCs w:val="20"/>
              </w:rPr>
              <w:t xml:space="preserve">or email </w:t>
            </w:r>
            <w:r w:rsidR="000E15EF">
              <w:rPr>
                <w:rFonts w:ascii="Calibri" w:hAnsi="Calibri" w:cs="Calibri"/>
                <w:color w:val="000000" w:themeColor="text1"/>
                <w:sz w:val="20"/>
                <w:szCs w:val="20"/>
              </w:rPr>
              <w:t>sam@marketplaceshopping.com</w:t>
            </w:r>
          </w:p>
          <w:p w14:paraId="22B8019B" w14:textId="19009454" w:rsidR="00C50F0D" w:rsidRPr="002671C1" w:rsidRDefault="00C50F0D" w:rsidP="00C50F0D">
            <w:pPr>
              <w:pStyle w:val="Default"/>
              <w:rPr>
                <w:rFonts w:asciiTheme="minorHAnsi" w:hAnsiTheme="minorHAnsi" w:cstheme="minorHAnsi"/>
                <w:sz w:val="20"/>
                <w:szCs w:val="20"/>
              </w:rPr>
            </w:pPr>
          </w:p>
          <w:p w14:paraId="226CA3CD" w14:textId="44699CFA" w:rsidR="00C50F0D" w:rsidRPr="002671C1" w:rsidRDefault="00C50F0D" w:rsidP="00C50F0D">
            <w:pPr>
              <w:pStyle w:val="Default"/>
              <w:rPr>
                <w:rFonts w:asciiTheme="minorHAnsi" w:hAnsiTheme="minorHAnsi" w:cstheme="minorHAnsi"/>
                <w:sz w:val="20"/>
                <w:szCs w:val="20"/>
              </w:rPr>
            </w:pPr>
          </w:p>
        </w:tc>
      </w:tr>
    </w:tbl>
    <w:p w14:paraId="4A52C395" w14:textId="77777777" w:rsidR="00225AE8" w:rsidRPr="002671C1" w:rsidRDefault="00225AE8">
      <w:pPr>
        <w:rPr>
          <w:rFonts w:cstheme="minorHAnsi"/>
          <w:sz w:val="20"/>
          <w:szCs w:val="20"/>
        </w:rPr>
      </w:pPr>
    </w:p>
    <w:sectPr w:rsidR="00225AE8" w:rsidRPr="002671C1" w:rsidSect="00432D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E8"/>
    <w:rsid w:val="00007F4C"/>
    <w:rsid w:val="00050EC2"/>
    <w:rsid w:val="000E15EF"/>
    <w:rsid w:val="00160535"/>
    <w:rsid w:val="00193E25"/>
    <w:rsid w:val="001F66AF"/>
    <w:rsid w:val="00225AE8"/>
    <w:rsid w:val="002671C1"/>
    <w:rsid w:val="003A5659"/>
    <w:rsid w:val="003B2751"/>
    <w:rsid w:val="00432D1F"/>
    <w:rsid w:val="004777C7"/>
    <w:rsid w:val="005859F2"/>
    <w:rsid w:val="006A7584"/>
    <w:rsid w:val="00731B76"/>
    <w:rsid w:val="007E448C"/>
    <w:rsid w:val="00825ED3"/>
    <w:rsid w:val="00C34C20"/>
    <w:rsid w:val="00C50F0D"/>
    <w:rsid w:val="00C971DE"/>
    <w:rsid w:val="00DA2B4B"/>
    <w:rsid w:val="00E4556F"/>
    <w:rsid w:val="00F4082B"/>
    <w:rsid w:val="00FE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58F3"/>
  <w15:chartTrackingRefBased/>
  <w15:docId w15:val="{40F2101F-1F41-4643-A5EB-14216C30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E8"/>
    <w:pPr>
      <w:spacing w:after="160" w:line="259" w:lineRule="auto"/>
    </w:pPr>
    <w:rPr>
      <w:sz w:val="22"/>
      <w:szCs w:val="22"/>
    </w:rPr>
  </w:style>
  <w:style w:type="paragraph" w:styleId="Heading3">
    <w:name w:val="heading 3"/>
    <w:basedOn w:val="Normal"/>
    <w:link w:val="Heading3Char"/>
    <w:uiPriority w:val="9"/>
    <w:qFormat/>
    <w:rsid w:val="002671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AE8"/>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225AE8"/>
    <w:rPr>
      <w:color w:val="0563C1" w:themeColor="hyperlink"/>
      <w:u w:val="single"/>
    </w:rPr>
  </w:style>
  <w:style w:type="character" w:styleId="UnresolvedMention">
    <w:name w:val="Unresolved Mention"/>
    <w:basedOn w:val="DefaultParagraphFont"/>
    <w:uiPriority w:val="99"/>
    <w:semiHidden/>
    <w:unhideWhenUsed/>
    <w:rsid w:val="00225AE8"/>
    <w:rPr>
      <w:color w:val="605E5C"/>
      <w:shd w:val="clear" w:color="auto" w:fill="E1DFDD"/>
    </w:rPr>
  </w:style>
  <w:style w:type="paragraph" w:styleId="BodyText">
    <w:name w:val="Body Text"/>
    <w:basedOn w:val="Normal"/>
    <w:link w:val="BodyTextChar"/>
    <w:uiPriority w:val="1"/>
    <w:qFormat/>
    <w:rsid w:val="00C50F0D"/>
    <w:pPr>
      <w:widowControl w:val="0"/>
      <w:spacing w:after="0" w:line="240" w:lineRule="auto"/>
      <w:ind w:left="720"/>
    </w:pPr>
    <w:rPr>
      <w:rFonts w:ascii="Calibri Light" w:eastAsia="Calibri Light" w:hAnsi="Calibri Light"/>
      <w:sz w:val="20"/>
      <w:szCs w:val="20"/>
      <w:lang w:val="en-US"/>
    </w:rPr>
  </w:style>
  <w:style w:type="character" w:customStyle="1" w:styleId="BodyTextChar">
    <w:name w:val="Body Text Char"/>
    <w:basedOn w:val="DefaultParagraphFont"/>
    <w:link w:val="BodyText"/>
    <w:uiPriority w:val="1"/>
    <w:rsid w:val="00C50F0D"/>
    <w:rPr>
      <w:rFonts w:ascii="Calibri Light" w:eastAsia="Calibri Light" w:hAnsi="Calibri Light"/>
      <w:sz w:val="20"/>
      <w:szCs w:val="20"/>
      <w:lang w:val="en-US"/>
    </w:rPr>
  </w:style>
  <w:style w:type="character" w:customStyle="1" w:styleId="Heading3Char">
    <w:name w:val="Heading 3 Char"/>
    <w:basedOn w:val="DefaultParagraphFont"/>
    <w:link w:val="Heading3"/>
    <w:uiPriority w:val="9"/>
    <w:rsid w:val="002671C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4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4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9895">
      <w:bodyDiv w:val="1"/>
      <w:marLeft w:val="0"/>
      <w:marRight w:val="0"/>
      <w:marTop w:val="0"/>
      <w:marBottom w:val="0"/>
      <w:divBdr>
        <w:top w:val="none" w:sz="0" w:space="0" w:color="auto"/>
        <w:left w:val="none" w:sz="0" w:space="0" w:color="auto"/>
        <w:bottom w:val="none" w:sz="0" w:space="0" w:color="auto"/>
        <w:right w:val="none" w:sz="0" w:space="0" w:color="auto"/>
      </w:divBdr>
    </w:div>
    <w:div w:id="98373100">
      <w:bodyDiv w:val="1"/>
      <w:marLeft w:val="0"/>
      <w:marRight w:val="0"/>
      <w:marTop w:val="0"/>
      <w:marBottom w:val="0"/>
      <w:divBdr>
        <w:top w:val="none" w:sz="0" w:space="0" w:color="auto"/>
        <w:left w:val="none" w:sz="0" w:space="0" w:color="auto"/>
        <w:bottom w:val="none" w:sz="0" w:space="0" w:color="auto"/>
        <w:right w:val="none" w:sz="0" w:space="0" w:color="auto"/>
      </w:divBdr>
    </w:div>
    <w:div w:id="174157292">
      <w:bodyDiv w:val="1"/>
      <w:marLeft w:val="0"/>
      <w:marRight w:val="0"/>
      <w:marTop w:val="0"/>
      <w:marBottom w:val="0"/>
      <w:divBdr>
        <w:top w:val="none" w:sz="0" w:space="0" w:color="auto"/>
        <w:left w:val="none" w:sz="0" w:space="0" w:color="auto"/>
        <w:bottom w:val="none" w:sz="0" w:space="0" w:color="auto"/>
        <w:right w:val="none" w:sz="0" w:space="0" w:color="auto"/>
      </w:divBdr>
    </w:div>
    <w:div w:id="250168075">
      <w:bodyDiv w:val="1"/>
      <w:marLeft w:val="0"/>
      <w:marRight w:val="0"/>
      <w:marTop w:val="0"/>
      <w:marBottom w:val="0"/>
      <w:divBdr>
        <w:top w:val="none" w:sz="0" w:space="0" w:color="auto"/>
        <w:left w:val="none" w:sz="0" w:space="0" w:color="auto"/>
        <w:bottom w:val="none" w:sz="0" w:space="0" w:color="auto"/>
        <w:right w:val="none" w:sz="0" w:space="0" w:color="auto"/>
      </w:divBdr>
    </w:div>
    <w:div w:id="404376443">
      <w:bodyDiv w:val="1"/>
      <w:marLeft w:val="0"/>
      <w:marRight w:val="0"/>
      <w:marTop w:val="0"/>
      <w:marBottom w:val="0"/>
      <w:divBdr>
        <w:top w:val="none" w:sz="0" w:space="0" w:color="auto"/>
        <w:left w:val="none" w:sz="0" w:space="0" w:color="auto"/>
        <w:bottom w:val="none" w:sz="0" w:space="0" w:color="auto"/>
        <w:right w:val="none" w:sz="0" w:space="0" w:color="auto"/>
      </w:divBdr>
    </w:div>
    <w:div w:id="495075176">
      <w:bodyDiv w:val="1"/>
      <w:marLeft w:val="0"/>
      <w:marRight w:val="0"/>
      <w:marTop w:val="0"/>
      <w:marBottom w:val="0"/>
      <w:divBdr>
        <w:top w:val="none" w:sz="0" w:space="0" w:color="auto"/>
        <w:left w:val="none" w:sz="0" w:space="0" w:color="auto"/>
        <w:bottom w:val="none" w:sz="0" w:space="0" w:color="auto"/>
        <w:right w:val="none" w:sz="0" w:space="0" w:color="auto"/>
      </w:divBdr>
    </w:div>
    <w:div w:id="511147447">
      <w:bodyDiv w:val="1"/>
      <w:marLeft w:val="0"/>
      <w:marRight w:val="0"/>
      <w:marTop w:val="0"/>
      <w:marBottom w:val="0"/>
      <w:divBdr>
        <w:top w:val="none" w:sz="0" w:space="0" w:color="auto"/>
        <w:left w:val="none" w:sz="0" w:space="0" w:color="auto"/>
        <w:bottom w:val="none" w:sz="0" w:space="0" w:color="auto"/>
        <w:right w:val="none" w:sz="0" w:space="0" w:color="auto"/>
      </w:divBdr>
    </w:div>
    <w:div w:id="563949110">
      <w:bodyDiv w:val="1"/>
      <w:marLeft w:val="0"/>
      <w:marRight w:val="0"/>
      <w:marTop w:val="0"/>
      <w:marBottom w:val="0"/>
      <w:divBdr>
        <w:top w:val="none" w:sz="0" w:space="0" w:color="auto"/>
        <w:left w:val="none" w:sz="0" w:space="0" w:color="auto"/>
        <w:bottom w:val="none" w:sz="0" w:space="0" w:color="auto"/>
        <w:right w:val="none" w:sz="0" w:space="0" w:color="auto"/>
      </w:divBdr>
    </w:div>
    <w:div w:id="582882947">
      <w:bodyDiv w:val="1"/>
      <w:marLeft w:val="0"/>
      <w:marRight w:val="0"/>
      <w:marTop w:val="0"/>
      <w:marBottom w:val="0"/>
      <w:divBdr>
        <w:top w:val="none" w:sz="0" w:space="0" w:color="auto"/>
        <w:left w:val="none" w:sz="0" w:space="0" w:color="auto"/>
        <w:bottom w:val="none" w:sz="0" w:space="0" w:color="auto"/>
        <w:right w:val="none" w:sz="0" w:space="0" w:color="auto"/>
      </w:divBdr>
    </w:div>
    <w:div w:id="812718940">
      <w:bodyDiv w:val="1"/>
      <w:marLeft w:val="0"/>
      <w:marRight w:val="0"/>
      <w:marTop w:val="0"/>
      <w:marBottom w:val="0"/>
      <w:divBdr>
        <w:top w:val="none" w:sz="0" w:space="0" w:color="auto"/>
        <w:left w:val="none" w:sz="0" w:space="0" w:color="auto"/>
        <w:bottom w:val="none" w:sz="0" w:space="0" w:color="auto"/>
        <w:right w:val="none" w:sz="0" w:space="0" w:color="auto"/>
      </w:divBdr>
    </w:div>
    <w:div w:id="814495846">
      <w:bodyDiv w:val="1"/>
      <w:marLeft w:val="0"/>
      <w:marRight w:val="0"/>
      <w:marTop w:val="0"/>
      <w:marBottom w:val="0"/>
      <w:divBdr>
        <w:top w:val="none" w:sz="0" w:space="0" w:color="auto"/>
        <w:left w:val="none" w:sz="0" w:space="0" w:color="auto"/>
        <w:bottom w:val="none" w:sz="0" w:space="0" w:color="auto"/>
        <w:right w:val="none" w:sz="0" w:space="0" w:color="auto"/>
      </w:divBdr>
    </w:div>
    <w:div w:id="957370106">
      <w:bodyDiv w:val="1"/>
      <w:marLeft w:val="0"/>
      <w:marRight w:val="0"/>
      <w:marTop w:val="0"/>
      <w:marBottom w:val="0"/>
      <w:divBdr>
        <w:top w:val="none" w:sz="0" w:space="0" w:color="auto"/>
        <w:left w:val="none" w:sz="0" w:space="0" w:color="auto"/>
        <w:bottom w:val="none" w:sz="0" w:space="0" w:color="auto"/>
        <w:right w:val="none" w:sz="0" w:space="0" w:color="auto"/>
      </w:divBdr>
    </w:div>
    <w:div w:id="1454205774">
      <w:bodyDiv w:val="1"/>
      <w:marLeft w:val="0"/>
      <w:marRight w:val="0"/>
      <w:marTop w:val="0"/>
      <w:marBottom w:val="0"/>
      <w:divBdr>
        <w:top w:val="none" w:sz="0" w:space="0" w:color="auto"/>
        <w:left w:val="none" w:sz="0" w:space="0" w:color="auto"/>
        <w:bottom w:val="none" w:sz="0" w:space="0" w:color="auto"/>
        <w:right w:val="none" w:sz="0" w:space="0" w:color="auto"/>
      </w:divBdr>
    </w:div>
    <w:div w:id="1706517032">
      <w:bodyDiv w:val="1"/>
      <w:marLeft w:val="0"/>
      <w:marRight w:val="0"/>
      <w:marTop w:val="0"/>
      <w:marBottom w:val="0"/>
      <w:divBdr>
        <w:top w:val="none" w:sz="0" w:space="0" w:color="auto"/>
        <w:left w:val="none" w:sz="0" w:space="0" w:color="auto"/>
        <w:bottom w:val="none" w:sz="0" w:space="0" w:color="auto"/>
        <w:right w:val="none" w:sz="0" w:space="0" w:color="auto"/>
      </w:divBdr>
    </w:div>
    <w:div w:id="1740446896">
      <w:bodyDiv w:val="1"/>
      <w:marLeft w:val="0"/>
      <w:marRight w:val="0"/>
      <w:marTop w:val="0"/>
      <w:marBottom w:val="0"/>
      <w:divBdr>
        <w:top w:val="none" w:sz="0" w:space="0" w:color="auto"/>
        <w:left w:val="none" w:sz="0" w:space="0" w:color="auto"/>
        <w:bottom w:val="none" w:sz="0" w:space="0" w:color="auto"/>
        <w:right w:val="none" w:sz="0" w:space="0" w:color="auto"/>
      </w:divBdr>
    </w:div>
    <w:div w:id="2042781533">
      <w:bodyDiv w:val="1"/>
      <w:marLeft w:val="0"/>
      <w:marRight w:val="0"/>
      <w:marTop w:val="0"/>
      <w:marBottom w:val="0"/>
      <w:divBdr>
        <w:top w:val="none" w:sz="0" w:space="0" w:color="auto"/>
        <w:left w:val="none" w:sz="0" w:space="0" w:color="auto"/>
        <w:bottom w:val="none" w:sz="0" w:space="0" w:color="auto"/>
        <w:right w:val="none" w:sz="0" w:space="0" w:color="auto"/>
      </w:divBdr>
    </w:div>
    <w:div w:id="2096318387">
      <w:bodyDiv w:val="1"/>
      <w:marLeft w:val="0"/>
      <w:marRight w:val="0"/>
      <w:marTop w:val="0"/>
      <w:marBottom w:val="0"/>
      <w:divBdr>
        <w:top w:val="none" w:sz="0" w:space="0" w:color="auto"/>
        <w:left w:val="none" w:sz="0" w:space="0" w:color="auto"/>
        <w:bottom w:val="none" w:sz="0" w:space="0" w:color="auto"/>
        <w:right w:val="none" w:sz="0" w:space="0" w:color="auto"/>
      </w:divBdr>
    </w:div>
    <w:div w:id="2142308571">
      <w:bodyDiv w:val="1"/>
      <w:marLeft w:val="0"/>
      <w:marRight w:val="0"/>
      <w:marTop w:val="0"/>
      <w:marBottom w:val="0"/>
      <w:divBdr>
        <w:top w:val="none" w:sz="0" w:space="0" w:color="auto"/>
        <w:left w:val="none" w:sz="0" w:space="0" w:color="auto"/>
        <w:bottom w:val="none" w:sz="0" w:space="0" w:color="auto"/>
        <w:right w:val="none" w:sz="0" w:space="0" w:color="auto"/>
      </w:divBdr>
    </w:div>
    <w:div w:id="21448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www.gov.uk%2Fgovernment%2Fpublications%2Fface-coverings-when-to-wear-one-and-how-to-make-your-own%2Fface-coverings-when-to-wear-one-and-how-to-make-your-own&amp;data=02%7C01%7CHayley.Atkinson%40bewonder.co.uk%7Ce202abfe8da94a6ecdfd08d82f9e2385%7Cbfef2b06d2564f8ebd038d3687987063%7C0%7C0%7C637311703686199540&amp;sdata=%2FaMEIMRMgHvFBk%2Faf5ZGbep1NAOyA%2BZOe3lF%2Bl9Mv%2B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Leone</dc:creator>
  <cp:keywords/>
  <dc:description/>
  <cp:lastModifiedBy>Atkinson, Hayley Kim</cp:lastModifiedBy>
  <cp:revision>7</cp:revision>
  <dcterms:created xsi:type="dcterms:W3CDTF">2020-06-12T12:14:00Z</dcterms:created>
  <dcterms:modified xsi:type="dcterms:W3CDTF">2020-07-24T07:07:00Z</dcterms:modified>
</cp:coreProperties>
</file>